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4ACC" w14:textId="77777777" w:rsidR="00230A49" w:rsidRPr="003B0058" w:rsidRDefault="00230A49" w:rsidP="00B670B5">
      <w:pPr>
        <w:jc w:val="right"/>
        <w:rPr>
          <w:i/>
          <w:sz w:val="23"/>
          <w:szCs w:val="23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543"/>
        <w:gridCol w:w="100"/>
      </w:tblGrid>
      <w:tr w:rsidR="006771F7" w:rsidRPr="003B0058" w14:paraId="2A37BCC3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7F17E945" w14:textId="516C29A9" w:rsidR="006771F7" w:rsidRPr="003B0058" w:rsidRDefault="006771F7" w:rsidP="002B6B73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3B0058">
              <w:rPr>
                <w:b/>
                <w:bCs/>
                <w:sz w:val="23"/>
                <w:szCs w:val="23"/>
                <w:lang w:val="uk-UA"/>
              </w:rPr>
              <w:t>Бюлетень</w:t>
            </w:r>
          </w:p>
          <w:p w14:paraId="535CF0BB" w14:textId="4996794E" w:rsidR="006771F7" w:rsidRPr="003B0058" w:rsidRDefault="00F61C65" w:rsidP="00B670B5">
            <w:pPr>
              <w:jc w:val="center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sz w:val="23"/>
                <w:szCs w:val="23"/>
                <w:lang w:val="uk-UA"/>
              </w:rPr>
              <w:t>д</w:t>
            </w:r>
            <w:r w:rsidR="006771F7" w:rsidRPr="003B0058">
              <w:rPr>
                <w:bCs/>
                <w:sz w:val="23"/>
                <w:szCs w:val="23"/>
                <w:lang w:val="uk-UA"/>
              </w:rPr>
              <w:t>ля голосування</w:t>
            </w:r>
            <w:r w:rsidR="00D867DA" w:rsidRPr="003B0058">
              <w:rPr>
                <w:bCs/>
                <w:sz w:val="23"/>
                <w:szCs w:val="23"/>
                <w:lang w:val="uk-UA"/>
              </w:rPr>
              <w:t xml:space="preserve"> (щодо питань порядку денного)</w:t>
            </w:r>
            <w:r w:rsidR="00E162F9" w:rsidRPr="003B0058">
              <w:rPr>
                <w:bCs/>
                <w:sz w:val="23"/>
                <w:szCs w:val="23"/>
                <w:lang w:val="uk-UA"/>
              </w:rPr>
              <w:t>,</w:t>
            </w:r>
            <w:r w:rsidR="00D867DA" w:rsidRPr="003B0058">
              <w:rPr>
                <w:bCs/>
                <w:sz w:val="23"/>
                <w:szCs w:val="23"/>
                <w:lang w:val="uk-UA"/>
              </w:rPr>
              <w:t xml:space="preserve"> на</w:t>
            </w:r>
            <w:r w:rsidR="00137A53" w:rsidRPr="003B0058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8019D2" w:rsidRPr="003B0058">
              <w:rPr>
                <w:bCs/>
                <w:sz w:val="23"/>
                <w:szCs w:val="23"/>
                <w:lang w:val="uk-UA"/>
              </w:rPr>
              <w:t>річних</w:t>
            </w:r>
            <w:r w:rsidR="00B11DE7" w:rsidRPr="003B0058">
              <w:rPr>
                <w:bCs/>
                <w:sz w:val="23"/>
                <w:szCs w:val="23"/>
                <w:lang w:val="uk-UA"/>
              </w:rPr>
              <w:t xml:space="preserve"> </w:t>
            </w:r>
            <w:r w:rsidR="006771F7" w:rsidRPr="003B0058">
              <w:rPr>
                <w:bCs/>
                <w:sz w:val="23"/>
                <w:szCs w:val="23"/>
                <w:lang w:val="uk-UA"/>
              </w:rPr>
              <w:t>Загальних зборах акціонерів</w:t>
            </w:r>
          </w:p>
          <w:p w14:paraId="56EE2D7D" w14:textId="77777777" w:rsidR="006771F7" w:rsidRPr="003B0058" w:rsidRDefault="0009703B" w:rsidP="00B670B5">
            <w:pPr>
              <w:jc w:val="center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Приватного</w:t>
            </w:r>
            <w:r w:rsidR="006771F7" w:rsidRPr="003B0058">
              <w:rPr>
                <w:sz w:val="23"/>
                <w:szCs w:val="23"/>
                <w:lang w:val="uk-UA"/>
              </w:rPr>
              <w:t xml:space="preserve"> акціонерного товариства «</w:t>
            </w:r>
            <w:r w:rsidRPr="003B0058">
              <w:rPr>
                <w:sz w:val="23"/>
                <w:szCs w:val="23"/>
                <w:lang w:val="uk-UA"/>
              </w:rPr>
              <w:t>Нові Інжинірингові Технології</w:t>
            </w:r>
            <w:r w:rsidR="006771F7" w:rsidRPr="003B0058">
              <w:rPr>
                <w:sz w:val="23"/>
                <w:szCs w:val="23"/>
                <w:lang w:val="uk-UA"/>
              </w:rPr>
              <w:t>»</w:t>
            </w:r>
          </w:p>
          <w:p w14:paraId="2096BA0C" w14:textId="149978D9" w:rsidR="00EA4B4C" w:rsidRPr="003B0058" w:rsidRDefault="00C54069" w:rsidP="00B670B5">
            <w:pPr>
              <w:jc w:val="center"/>
              <w:rPr>
                <w:noProof/>
                <w:sz w:val="23"/>
                <w:szCs w:val="23"/>
                <w:lang w:val="uk-UA"/>
              </w:rPr>
            </w:pPr>
            <w:r w:rsidRPr="003B0058">
              <w:rPr>
                <w:b/>
                <w:noProof/>
                <w:sz w:val="23"/>
                <w:szCs w:val="23"/>
              </w:rPr>
              <w:t>(ідентифікаці</w:t>
            </w:r>
            <w:r w:rsidR="00DE2F2E" w:rsidRPr="003B0058">
              <w:rPr>
                <w:b/>
                <w:noProof/>
                <w:sz w:val="23"/>
                <w:szCs w:val="23"/>
                <w:lang w:val="uk-UA"/>
              </w:rPr>
              <w:t>й</w:t>
            </w:r>
            <w:r w:rsidRPr="003B0058">
              <w:rPr>
                <w:b/>
                <w:noProof/>
                <w:sz w:val="23"/>
                <w:szCs w:val="23"/>
              </w:rPr>
              <w:t>ний код юридичної особи –</w:t>
            </w:r>
            <w:r w:rsidR="00C61E8B" w:rsidRPr="003B0058">
              <w:rPr>
                <w:b/>
                <w:noProof/>
                <w:sz w:val="23"/>
                <w:szCs w:val="23"/>
              </w:rPr>
              <w:t xml:space="preserve"> 32962525</w:t>
            </w:r>
            <w:r w:rsidRPr="003B0058">
              <w:rPr>
                <w:noProof/>
                <w:sz w:val="23"/>
                <w:szCs w:val="23"/>
              </w:rPr>
              <w:t>)</w:t>
            </w:r>
            <w:r w:rsidRPr="003B0058">
              <w:rPr>
                <w:noProof/>
                <w:sz w:val="23"/>
                <w:szCs w:val="23"/>
                <w:lang w:val="uk-UA"/>
              </w:rPr>
              <w:t>,</w:t>
            </w:r>
          </w:p>
          <w:p w14:paraId="4FC77B95" w14:textId="3610C072" w:rsidR="00C54069" w:rsidRPr="003B0058" w:rsidRDefault="00C54069" w:rsidP="00C54069">
            <w:pPr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3B0058">
              <w:rPr>
                <w:sz w:val="23"/>
                <w:szCs w:val="23"/>
              </w:rPr>
              <w:t>які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proofErr w:type="spellStart"/>
            <w:r w:rsidRPr="003B0058">
              <w:rPr>
                <w:sz w:val="23"/>
                <w:szCs w:val="23"/>
              </w:rPr>
              <w:t>проводяться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r w:rsidR="008A3831" w:rsidRPr="003B0058">
              <w:rPr>
                <w:sz w:val="23"/>
                <w:szCs w:val="23"/>
                <w:lang w:val="uk-UA"/>
              </w:rPr>
              <w:t xml:space="preserve">методом опитування (дистанційно) </w:t>
            </w:r>
            <w:r w:rsidR="00521B7A" w:rsidRPr="003B0058">
              <w:rPr>
                <w:sz w:val="23"/>
                <w:szCs w:val="23"/>
                <w:lang w:val="uk-UA"/>
              </w:rPr>
              <w:t>30</w:t>
            </w:r>
            <w:r w:rsidR="00D9563C" w:rsidRPr="003B0058">
              <w:rPr>
                <w:sz w:val="23"/>
                <w:szCs w:val="23"/>
                <w:lang w:val="uk-UA"/>
              </w:rPr>
              <w:t xml:space="preserve"> </w:t>
            </w:r>
            <w:r w:rsidR="008A3831" w:rsidRPr="003B0058">
              <w:rPr>
                <w:sz w:val="23"/>
                <w:szCs w:val="23"/>
                <w:lang w:val="uk-UA"/>
              </w:rPr>
              <w:t>квітня</w:t>
            </w:r>
            <w:r w:rsidRPr="003B0058">
              <w:rPr>
                <w:sz w:val="23"/>
                <w:szCs w:val="23"/>
              </w:rPr>
              <w:t xml:space="preserve"> 202</w:t>
            </w:r>
            <w:r w:rsidR="00521B7A" w:rsidRPr="003B0058">
              <w:rPr>
                <w:sz w:val="23"/>
                <w:szCs w:val="23"/>
                <w:lang w:val="uk-UA"/>
              </w:rPr>
              <w:t>5</w:t>
            </w:r>
            <w:r w:rsidRPr="003B0058">
              <w:rPr>
                <w:sz w:val="23"/>
                <w:szCs w:val="23"/>
              </w:rPr>
              <w:t xml:space="preserve"> року</w:t>
            </w:r>
          </w:p>
          <w:p w14:paraId="4E932E78" w14:textId="77777777" w:rsidR="00C54069" w:rsidRPr="003B0058" w:rsidRDefault="00C54069" w:rsidP="00C54069">
            <w:pPr>
              <w:widowControl w:val="0"/>
              <w:contextualSpacing/>
              <w:jc w:val="center"/>
              <w:rPr>
                <w:sz w:val="23"/>
                <w:szCs w:val="23"/>
                <w:lang w:val="uk-UA"/>
              </w:rPr>
            </w:pPr>
            <w:r w:rsidRPr="003B0058">
              <w:rPr>
                <w:color w:val="000000"/>
                <w:sz w:val="23"/>
                <w:szCs w:val="23"/>
              </w:rPr>
              <w:t xml:space="preserve"> (</w:t>
            </w:r>
            <w:proofErr w:type="spellStart"/>
            <w:r w:rsidRPr="003B0058">
              <w:rPr>
                <w:color w:val="000000"/>
                <w:sz w:val="23"/>
                <w:szCs w:val="23"/>
              </w:rPr>
              <w:t>голосування</w:t>
            </w:r>
            <w:proofErr w:type="spellEnd"/>
            <w:r w:rsidRPr="003B0058">
              <w:rPr>
                <w:color w:val="000000"/>
                <w:sz w:val="23"/>
                <w:szCs w:val="23"/>
              </w:rPr>
              <w:t xml:space="preserve"> на </w:t>
            </w:r>
            <w:proofErr w:type="spellStart"/>
            <w:r w:rsidRPr="003B0058">
              <w:rPr>
                <w:color w:val="000000"/>
                <w:sz w:val="23"/>
                <w:szCs w:val="23"/>
              </w:rPr>
              <w:t>річних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proofErr w:type="spellStart"/>
            <w:r w:rsidRPr="003B0058">
              <w:rPr>
                <w:sz w:val="23"/>
                <w:szCs w:val="23"/>
              </w:rPr>
              <w:t>Загальних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proofErr w:type="spellStart"/>
            <w:r w:rsidRPr="003B0058">
              <w:rPr>
                <w:sz w:val="23"/>
                <w:szCs w:val="23"/>
              </w:rPr>
              <w:t>зборах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</w:p>
          <w:p w14:paraId="50845284" w14:textId="7F6AA401" w:rsidR="00C54069" w:rsidRPr="003B0058" w:rsidRDefault="00C54069" w:rsidP="00C5406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B0058">
              <w:rPr>
                <w:sz w:val="23"/>
                <w:szCs w:val="23"/>
                <w:lang w:val="uk-UA"/>
              </w:rPr>
              <w:t>Приватного акціонерного товариства «Нові Інжинірингові Технології»</w:t>
            </w:r>
            <w:r w:rsidRPr="003B0058">
              <w:rPr>
                <w:color w:val="000000"/>
                <w:sz w:val="23"/>
                <w:szCs w:val="23"/>
              </w:rPr>
              <w:t xml:space="preserve"> </w:t>
            </w:r>
          </w:p>
          <w:p w14:paraId="2BA0C580" w14:textId="1B31C5A2" w:rsidR="001343F0" w:rsidRPr="003B0058" w:rsidRDefault="00C54069" w:rsidP="00C5406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 w:rsidRPr="003B0058">
              <w:rPr>
                <w:color w:val="000000"/>
                <w:sz w:val="23"/>
                <w:szCs w:val="23"/>
              </w:rPr>
              <w:t>починається</w:t>
            </w:r>
            <w:proofErr w:type="spellEnd"/>
            <w:r w:rsidRPr="003B0058">
              <w:rPr>
                <w:color w:val="000000"/>
                <w:sz w:val="23"/>
                <w:szCs w:val="23"/>
              </w:rPr>
              <w:t xml:space="preserve"> </w:t>
            </w:r>
            <w:r w:rsidR="00521B7A" w:rsidRPr="00E044ED">
              <w:rPr>
                <w:color w:val="000000"/>
                <w:sz w:val="23"/>
                <w:szCs w:val="23"/>
                <w:lang w:val="uk-UA"/>
              </w:rPr>
              <w:t>21</w:t>
            </w:r>
            <w:r w:rsidR="00D60308" w:rsidRPr="00E044ED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A3831" w:rsidRPr="00E044ED">
              <w:rPr>
                <w:color w:val="000000"/>
                <w:sz w:val="23"/>
                <w:szCs w:val="23"/>
                <w:lang w:val="uk-UA"/>
              </w:rPr>
              <w:t>квітня</w:t>
            </w:r>
            <w:r w:rsidRPr="003B0058">
              <w:rPr>
                <w:color w:val="000000"/>
                <w:sz w:val="23"/>
                <w:szCs w:val="23"/>
              </w:rPr>
              <w:t xml:space="preserve"> 202</w:t>
            </w:r>
            <w:r w:rsidR="00521B7A" w:rsidRPr="003B0058">
              <w:rPr>
                <w:color w:val="000000"/>
                <w:sz w:val="23"/>
                <w:szCs w:val="23"/>
                <w:lang w:val="uk-UA"/>
              </w:rPr>
              <w:t>5</w:t>
            </w:r>
            <w:r w:rsidRPr="003B0058">
              <w:rPr>
                <w:color w:val="000000"/>
                <w:sz w:val="23"/>
                <w:szCs w:val="23"/>
              </w:rPr>
              <w:t xml:space="preserve"> року </w:t>
            </w:r>
            <w:r w:rsidRPr="003B0058">
              <w:rPr>
                <w:color w:val="000000"/>
                <w:sz w:val="23"/>
                <w:szCs w:val="23"/>
                <w:lang w:val="uk-UA"/>
              </w:rPr>
              <w:t>об 11 годині 00 хвилин за київським часом</w:t>
            </w:r>
            <w:r w:rsidRPr="003B0058">
              <w:rPr>
                <w:color w:val="000000"/>
                <w:sz w:val="23"/>
                <w:szCs w:val="23"/>
              </w:rPr>
              <w:t xml:space="preserve"> </w:t>
            </w:r>
          </w:p>
          <w:p w14:paraId="2F8C08BB" w14:textId="0E6C85C5" w:rsidR="00C54069" w:rsidRPr="003B0058" w:rsidRDefault="00C54069" w:rsidP="00800599">
            <w:pPr>
              <w:widowControl w:val="0"/>
              <w:contextualSpacing/>
              <w:jc w:val="center"/>
              <w:rPr>
                <w:color w:val="000000"/>
                <w:sz w:val="23"/>
                <w:szCs w:val="23"/>
              </w:rPr>
            </w:pPr>
            <w:r w:rsidRPr="003B0058">
              <w:rPr>
                <w:color w:val="000000"/>
                <w:sz w:val="23"/>
                <w:szCs w:val="23"/>
              </w:rPr>
              <w:t xml:space="preserve">та </w:t>
            </w:r>
            <w:proofErr w:type="spellStart"/>
            <w:r w:rsidRPr="003B0058">
              <w:rPr>
                <w:color w:val="000000"/>
                <w:sz w:val="23"/>
                <w:szCs w:val="23"/>
              </w:rPr>
              <w:t>завершується</w:t>
            </w:r>
            <w:proofErr w:type="spellEnd"/>
            <w:r w:rsidRPr="003B0058">
              <w:rPr>
                <w:color w:val="000000"/>
                <w:sz w:val="23"/>
                <w:szCs w:val="23"/>
              </w:rPr>
              <w:t xml:space="preserve"> </w:t>
            </w:r>
            <w:r w:rsidRPr="003B0058">
              <w:rPr>
                <w:color w:val="000000"/>
                <w:sz w:val="23"/>
                <w:szCs w:val="23"/>
                <w:lang w:val="uk-UA"/>
              </w:rPr>
              <w:t xml:space="preserve">о 18 годині 00 хв за київським часом </w:t>
            </w:r>
            <w:r w:rsidR="00521B7A" w:rsidRPr="003B0058">
              <w:rPr>
                <w:color w:val="000000"/>
                <w:sz w:val="23"/>
                <w:szCs w:val="23"/>
                <w:lang w:val="uk-UA"/>
              </w:rPr>
              <w:t>30</w:t>
            </w:r>
            <w:r w:rsidR="00504EA1" w:rsidRPr="003B005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A3831" w:rsidRPr="003B0058">
              <w:rPr>
                <w:color w:val="000000"/>
                <w:sz w:val="23"/>
                <w:szCs w:val="23"/>
                <w:lang w:val="uk-UA"/>
              </w:rPr>
              <w:t>квітня</w:t>
            </w:r>
            <w:r w:rsidR="00504EA1" w:rsidRPr="003B0058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3B0058">
              <w:rPr>
                <w:color w:val="000000"/>
                <w:sz w:val="23"/>
                <w:szCs w:val="23"/>
              </w:rPr>
              <w:t>202</w:t>
            </w:r>
            <w:r w:rsidR="00521B7A" w:rsidRPr="003B0058">
              <w:rPr>
                <w:color w:val="000000"/>
                <w:sz w:val="23"/>
                <w:szCs w:val="23"/>
                <w:lang w:val="uk-UA"/>
              </w:rPr>
              <w:t>5</w:t>
            </w:r>
            <w:r w:rsidRPr="003B0058">
              <w:rPr>
                <w:color w:val="000000"/>
                <w:sz w:val="23"/>
                <w:szCs w:val="23"/>
              </w:rPr>
              <w:t xml:space="preserve"> року)</w:t>
            </w:r>
          </w:p>
        </w:tc>
      </w:tr>
      <w:tr w:rsidR="006771F7" w:rsidRPr="003B0058" w14:paraId="4268C768" w14:textId="77777777" w:rsidTr="006771F7">
        <w:trPr>
          <w:gridAfter w:val="1"/>
          <w:wAfter w:w="100" w:type="dxa"/>
        </w:trPr>
        <w:tc>
          <w:tcPr>
            <w:tcW w:w="9471" w:type="dxa"/>
            <w:gridSpan w:val="2"/>
            <w:shd w:val="clear" w:color="auto" w:fill="auto"/>
          </w:tcPr>
          <w:p w14:paraId="37513B9D" w14:textId="77777777" w:rsidR="006771F7" w:rsidRPr="003B0058" w:rsidRDefault="006771F7" w:rsidP="00B670B5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6771F7" w:rsidRPr="003B0058" w14:paraId="6590E41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7AC5" w14:textId="77777777" w:rsidR="006771F7" w:rsidRPr="003B0058" w:rsidRDefault="006771F7" w:rsidP="00B670B5">
            <w:pPr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Дата проведення загальних зборів:</w:t>
            </w:r>
          </w:p>
          <w:p w14:paraId="07F2ABDD" w14:textId="77777777" w:rsidR="00E921FC" w:rsidRPr="003B0058" w:rsidRDefault="00E921FC" w:rsidP="00B670B5">
            <w:pPr>
              <w:rPr>
                <w:sz w:val="23"/>
                <w:szCs w:val="23"/>
                <w:lang w:val="uk-UA"/>
              </w:rPr>
            </w:pPr>
          </w:p>
          <w:p w14:paraId="3193FEA5" w14:textId="77777777" w:rsidR="00353520" w:rsidRPr="003B0058" w:rsidRDefault="00E921FC" w:rsidP="00B670B5">
            <w:pPr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 xml:space="preserve">Дата заповнення бюлетеня акціонером (представником акціонера):     </w:t>
            </w:r>
          </w:p>
          <w:p w14:paraId="48B6C4A9" w14:textId="159CCD32" w:rsidR="00E921FC" w:rsidRPr="003B0058" w:rsidRDefault="00E921FC" w:rsidP="00B670B5">
            <w:pPr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 xml:space="preserve"> </w:t>
            </w:r>
            <w:r w:rsidR="00353520" w:rsidRPr="003B0058">
              <w:rPr>
                <w:sz w:val="23"/>
                <w:szCs w:val="23"/>
                <w:lang w:val="uk-UA"/>
              </w:rPr>
              <w:t xml:space="preserve">                               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37877" w14:textId="3F30DE5C" w:rsidR="008522BC" w:rsidRPr="003B0058" w:rsidRDefault="00521B7A" w:rsidP="00B670B5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30</w:t>
            </w:r>
            <w:r w:rsidR="008019D2" w:rsidRPr="003B0058">
              <w:rPr>
                <w:sz w:val="23"/>
                <w:szCs w:val="23"/>
                <w:lang w:val="uk-UA"/>
              </w:rPr>
              <w:t>.</w:t>
            </w:r>
            <w:r w:rsidR="00E978B3" w:rsidRPr="003B0058">
              <w:rPr>
                <w:sz w:val="23"/>
                <w:szCs w:val="23"/>
                <w:lang w:val="uk-UA"/>
              </w:rPr>
              <w:t>0</w:t>
            </w:r>
            <w:r w:rsidRPr="003B0058">
              <w:rPr>
                <w:sz w:val="23"/>
                <w:szCs w:val="23"/>
                <w:lang w:val="uk-UA"/>
              </w:rPr>
              <w:t>4</w:t>
            </w:r>
            <w:r w:rsidR="008019D2" w:rsidRPr="003B0058">
              <w:rPr>
                <w:sz w:val="23"/>
                <w:szCs w:val="23"/>
                <w:lang w:val="uk-UA"/>
              </w:rPr>
              <w:t>.202</w:t>
            </w:r>
            <w:r w:rsidRPr="003B0058">
              <w:rPr>
                <w:sz w:val="23"/>
                <w:szCs w:val="23"/>
                <w:lang w:val="uk-UA"/>
              </w:rPr>
              <w:t>5</w:t>
            </w:r>
            <w:r w:rsidR="008019D2" w:rsidRPr="003B0058">
              <w:rPr>
                <w:sz w:val="23"/>
                <w:szCs w:val="23"/>
                <w:lang w:val="uk-UA"/>
              </w:rPr>
              <w:t xml:space="preserve">  </w:t>
            </w:r>
          </w:p>
          <w:p w14:paraId="32D2D55E" w14:textId="77777777" w:rsidR="00E921FC" w:rsidRPr="003B0058" w:rsidRDefault="00E921FC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D504A78" w14:textId="77777777" w:rsidR="00954480" w:rsidRPr="003B005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6C45B6D5" w14:textId="4118970C" w:rsidR="00954480" w:rsidRPr="003B005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___</w:t>
            </w:r>
            <w:r w:rsidR="00657B6A" w:rsidRPr="003B0058">
              <w:rPr>
                <w:sz w:val="23"/>
                <w:szCs w:val="23"/>
                <w:lang w:val="uk-UA"/>
              </w:rPr>
              <w:t>____</w:t>
            </w:r>
            <w:r w:rsidRPr="003B0058">
              <w:rPr>
                <w:sz w:val="23"/>
                <w:szCs w:val="23"/>
                <w:lang w:val="uk-UA"/>
              </w:rPr>
              <w:t>____</w:t>
            </w:r>
          </w:p>
          <w:p w14:paraId="26A3661B" w14:textId="7FB15899" w:rsidR="00954480" w:rsidRPr="003B0058" w:rsidRDefault="00954480" w:rsidP="00B670B5">
            <w:pPr>
              <w:jc w:val="both"/>
              <w:rPr>
                <w:sz w:val="23"/>
                <w:szCs w:val="23"/>
                <w:lang w:val="uk-UA"/>
              </w:rPr>
            </w:pPr>
          </w:p>
        </w:tc>
      </w:tr>
      <w:tr w:rsidR="006771F7" w:rsidRPr="003B0058" w14:paraId="6A006E50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41D77" w14:textId="77777777" w:rsidR="006771F7" w:rsidRPr="003B0058" w:rsidRDefault="006771F7" w:rsidP="00B670B5">
            <w:pPr>
              <w:rPr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Кількість голосів, що належать акціонеру: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B2D94" w14:textId="12D25FDD" w:rsidR="006771F7" w:rsidRPr="003B0058" w:rsidRDefault="00657B6A" w:rsidP="00C61E8B">
            <w:pPr>
              <w:jc w:val="both"/>
              <w:rPr>
                <w:b/>
                <w:i/>
                <w:sz w:val="23"/>
                <w:szCs w:val="23"/>
                <w:lang w:val="uk-UA"/>
              </w:rPr>
            </w:pPr>
            <w:r w:rsidRPr="003B0058">
              <w:rPr>
                <w:b/>
                <w:i/>
                <w:sz w:val="23"/>
                <w:szCs w:val="23"/>
                <w:lang w:val="uk-UA"/>
              </w:rPr>
              <w:t>_</w:t>
            </w:r>
            <w:r w:rsidR="006771F7" w:rsidRPr="003B0058">
              <w:rPr>
                <w:b/>
                <w:i/>
                <w:sz w:val="23"/>
                <w:szCs w:val="23"/>
                <w:lang w:val="uk-UA"/>
              </w:rPr>
              <w:t>____</w:t>
            </w:r>
            <w:r w:rsidR="00954480" w:rsidRPr="003B0058">
              <w:rPr>
                <w:b/>
                <w:i/>
                <w:sz w:val="23"/>
                <w:szCs w:val="23"/>
                <w:lang w:val="uk-UA"/>
              </w:rPr>
              <w:t>_________</w:t>
            </w:r>
            <w:r w:rsidR="006771F7" w:rsidRPr="003B0058">
              <w:rPr>
                <w:b/>
                <w:i/>
                <w:sz w:val="23"/>
                <w:szCs w:val="23"/>
                <w:lang w:val="uk-UA"/>
              </w:rPr>
              <w:t xml:space="preserve">_________ </w:t>
            </w:r>
          </w:p>
        </w:tc>
      </w:tr>
      <w:tr w:rsidR="006771F7" w:rsidRPr="003B0058" w14:paraId="72F68BBB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4F451" w14:textId="77777777" w:rsidR="006771F7" w:rsidRPr="003B0058" w:rsidRDefault="006771F7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FF8D" w14:textId="58F2CF96" w:rsidR="00954480" w:rsidRPr="003B0058" w:rsidRDefault="00954480" w:rsidP="00DE2F2E">
            <w:pPr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3B005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кількість голосів числом </w:t>
            </w:r>
            <w:r w:rsidR="002A6293" w:rsidRPr="003B005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     </w:t>
            </w:r>
            <w:r w:rsidRPr="003B0058">
              <w:rPr>
                <w:b/>
                <w:i/>
                <w:sz w:val="23"/>
                <w:szCs w:val="23"/>
                <w:lang w:val="uk-UA"/>
              </w:rPr>
              <w:t>(__________________________________)</w:t>
            </w:r>
          </w:p>
          <w:p w14:paraId="466D8790" w14:textId="02316B7A" w:rsidR="006771F7" w:rsidRPr="003B0058" w:rsidRDefault="00954480" w:rsidP="00DE2F2E">
            <w:pPr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  <w:r w:rsidRPr="003B005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>кількість голосів</w:t>
            </w:r>
            <w:r w:rsidR="002A6293" w:rsidRPr="003B005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 xml:space="preserve">  </w:t>
            </w:r>
            <w:r w:rsidR="006771F7" w:rsidRPr="003B0058"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  <w:t>(прописом)</w:t>
            </w:r>
          </w:p>
        </w:tc>
      </w:tr>
      <w:tr w:rsidR="006771F7" w:rsidRPr="003B0058" w14:paraId="04BC8378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123E" w14:textId="172C896D" w:rsidR="008522BC" w:rsidRPr="003B0058" w:rsidRDefault="00DD1A69" w:rsidP="00B670B5">
            <w:pPr>
              <w:rPr>
                <w:bCs/>
                <w:color w:val="000000"/>
                <w:sz w:val="23"/>
                <w:szCs w:val="23"/>
                <w:u w:val="single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u w:val="single"/>
                <w:lang w:val="uk-UA"/>
              </w:rPr>
              <w:t>Реквізити акціонера</w:t>
            </w:r>
            <w:r w:rsidR="006771F7" w:rsidRPr="003B0058">
              <w:rPr>
                <w:bCs/>
                <w:color w:val="000000"/>
                <w:sz w:val="23"/>
                <w:szCs w:val="23"/>
                <w:u w:val="single"/>
                <w:lang w:val="uk-UA"/>
              </w:rPr>
              <w:t>:</w:t>
            </w:r>
          </w:p>
          <w:p w14:paraId="26461DFB" w14:textId="76D07E6B" w:rsidR="00C61E8B" w:rsidRPr="003B0058" w:rsidRDefault="00A91772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Прізвище</w:t>
            </w:r>
            <w:proofErr w:type="spellEnd"/>
            <w:r w:rsidRPr="003B0058">
              <w:rPr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ім'я</w:t>
            </w:r>
            <w:proofErr w:type="spellEnd"/>
            <w:r w:rsidRPr="003B0058">
              <w:rPr>
                <w:bCs/>
                <w:color w:val="000000"/>
                <w:sz w:val="23"/>
                <w:szCs w:val="23"/>
              </w:rPr>
              <w:t xml:space="preserve"> та по </w:t>
            </w: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батькові</w:t>
            </w:r>
            <w:proofErr w:type="spellEnd"/>
            <w:r w:rsidR="006771F7" w:rsidRPr="003B0058">
              <w:rPr>
                <w:bCs/>
                <w:color w:val="000000"/>
                <w:sz w:val="23"/>
                <w:szCs w:val="23"/>
                <w:lang w:val="uk-UA"/>
              </w:rPr>
              <w:t>/</w:t>
            </w:r>
          </w:p>
          <w:p w14:paraId="08BB713F" w14:textId="6AF8FA7A" w:rsidR="006771F7" w:rsidRPr="003B0058" w:rsidRDefault="006771F7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 xml:space="preserve">найменування акціонера </w:t>
            </w:r>
          </w:p>
          <w:p w14:paraId="775B7EC4" w14:textId="3402C80D" w:rsidR="008522BC" w:rsidRPr="003B0058" w:rsidRDefault="008522BC" w:rsidP="00B670B5">
            <w:pPr>
              <w:rPr>
                <w:bCs/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0C88" w14:textId="77777777" w:rsidR="006771F7" w:rsidRPr="003B0058" w:rsidRDefault="006771F7" w:rsidP="00B670B5">
            <w:pPr>
              <w:jc w:val="center"/>
              <w:rPr>
                <w:bCs/>
                <w:i/>
                <w:iCs/>
                <w:color w:val="000000"/>
                <w:sz w:val="23"/>
                <w:szCs w:val="23"/>
                <w:lang w:val="uk-UA"/>
              </w:rPr>
            </w:pPr>
          </w:p>
        </w:tc>
      </w:tr>
      <w:tr w:rsidR="006771F7" w:rsidRPr="003B0058" w14:paraId="78A808B7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44640" w14:textId="3DE6D3E5" w:rsidR="00341A95" w:rsidRPr="003B0058" w:rsidRDefault="006771F7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Наз</w:t>
            </w:r>
            <w:r w:rsidR="002A6293" w:rsidRPr="003B0058">
              <w:rPr>
                <w:sz w:val="23"/>
                <w:szCs w:val="23"/>
                <w:lang w:val="uk-UA"/>
              </w:rPr>
              <w:t>ва</w:t>
            </w:r>
            <w:r w:rsidR="00A84674" w:rsidRPr="003B0058">
              <w:rPr>
                <w:sz w:val="23"/>
                <w:szCs w:val="23"/>
                <w:lang w:val="uk-UA"/>
              </w:rPr>
              <w:t>,</w:t>
            </w:r>
            <w:r w:rsidR="002A6293" w:rsidRPr="003B0058">
              <w:rPr>
                <w:sz w:val="23"/>
                <w:szCs w:val="23"/>
                <w:lang w:val="uk-UA"/>
              </w:rPr>
              <w:t xml:space="preserve"> серія (за наявності)</w:t>
            </w:r>
            <w:r w:rsidR="00A84674" w:rsidRPr="003B0058">
              <w:rPr>
                <w:sz w:val="23"/>
                <w:szCs w:val="23"/>
                <w:lang w:val="uk-UA"/>
              </w:rPr>
              <w:t>,</w:t>
            </w:r>
            <w:r w:rsidR="002A6293" w:rsidRPr="003B0058">
              <w:rPr>
                <w:sz w:val="23"/>
                <w:szCs w:val="23"/>
                <w:lang w:val="uk-UA"/>
              </w:rPr>
              <w:t xml:space="preserve"> номер,</w:t>
            </w:r>
            <w:r w:rsidRPr="003B0058">
              <w:rPr>
                <w:sz w:val="23"/>
                <w:szCs w:val="23"/>
                <w:lang w:val="uk-UA"/>
              </w:rPr>
              <w:t xml:space="preserve"> дата видачі документа, що посвідчує </w:t>
            </w:r>
            <w:r w:rsidR="009160CF" w:rsidRPr="003B0058">
              <w:rPr>
                <w:sz w:val="23"/>
                <w:szCs w:val="23"/>
                <w:lang w:val="uk-UA"/>
              </w:rPr>
              <w:t xml:space="preserve">фізичну </w:t>
            </w:r>
            <w:r w:rsidRPr="003B0058">
              <w:rPr>
                <w:sz w:val="23"/>
                <w:szCs w:val="23"/>
                <w:lang w:val="uk-UA"/>
              </w:rPr>
              <w:t>особу</w:t>
            </w:r>
            <w:r w:rsidR="000E3717" w:rsidRPr="003B0058">
              <w:rPr>
                <w:sz w:val="23"/>
                <w:szCs w:val="23"/>
                <w:lang w:val="uk-UA"/>
              </w:rPr>
              <w:t xml:space="preserve"> - акціонера</w:t>
            </w:r>
            <w:r w:rsidRPr="003B0058">
              <w:rPr>
                <w:sz w:val="23"/>
                <w:szCs w:val="23"/>
                <w:lang w:val="uk-UA"/>
              </w:rPr>
              <w:t xml:space="preserve"> </w:t>
            </w:r>
            <w:r w:rsidR="005476BC" w:rsidRPr="003B0058">
              <w:rPr>
                <w:sz w:val="23"/>
                <w:szCs w:val="23"/>
                <w:lang w:val="uk-UA"/>
              </w:rPr>
              <w:t xml:space="preserve"> </w:t>
            </w:r>
          </w:p>
          <w:p w14:paraId="2D61A18E" w14:textId="6D9AE2CF" w:rsidR="008522BC" w:rsidRPr="003B0058" w:rsidRDefault="00341A95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Р</w:t>
            </w:r>
            <w:proofErr w:type="spellStart"/>
            <w:r w:rsidRPr="003B0058">
              <w:rPr>
                <w:sz w:val="23"/>
                <w:szCs w:val="23"/>
              </w:rPr>
              <w:t>еєстраційний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r w:rsidR="00A91772" w:rsidRPr="003B0058">
              <w:rPr>
                <w:sz w:val="23"/>
                <w:szCs w:val="23"/>
              </w:rPr>
              <w:t xml:space="preserve">номер </w:t>
            </w:r>
            <w:proofErr w:type="spellStart"/>
            <w:r w:rsidR="00A91772" w:rsidRPr="003B0058">
              <w:rPr>
                <w:sz w:val="23"/>
                <w:szCs w:val="23"/>
              </w:rPr>
              <w:t>облікової</w:t>
            </w:r>
            <w:proofErr w:type="spellEnd"/>
            <w:r w:rsidR="00A91772" w:rsidRPr="003B0058">
              <w:rPr>
                <w:sz w:val="23"/>
                <w:szCs w:val="23"/>
              </w:rPr>
              <w:t xml:space="preserve"> </w:t>
            </w:r>
            <w:proofErr w:type="spellStart"/>
            <w:r w:rsidR="00A91772" w:rsidRPr="003B0058">
              <w:rPr>
                <w:sz w:val="23"/>
                <w:szCs w:val="23"/>
              </w:rPr>
              <w:t>картки</w:t>
            </w:r>
            <w:proofErr w:type="spellEnd"/>
            <w:r w:rsidR="00A91772" w:rsidRPr="003B0058">
              <w:rPr>
                <w:sz w:val="23"/>
                <w:szCs w:val="23"/>
              </w:rPr>
              <w:t xml:space="preserve"> платника </w:t>
            </w:r>
            <w:proofErr w:type="spellStart"/>
            <w:r w:rsidR="00A91772" w:rsidRPr="003B0058">
              <w:rPr>
                <w:sz w:val="23"/>
                <w:szCs w:val="23"/>
              </w:rPr>
              <w:t>податків</w:t>
            </w:r>
            <w:proofErr w:type="spellEnd"/>
            <w:r w:rsidR="00A91772" w:rsidRPr="003B0058">
              <w:rPr>
                <w:sz w:val="23"/>
                <w:szCs w:val="23"/>
              </w:rPr>
              <w:t xml:space="preserve"> </w:t>
            </w:r>
            <w:r w:rsidR="005476BC" w:rsidRPr="003B0058">
              <w:rPr>
                <w:sz w:val="23"/>
                <w:szCs w:val="23"/>
                <w:lang w:val="uk-UA"/>
              </w:rPr>
              <w:t xml:space="preserve">(за наявності) – для </w:t>
            </w:r>
            <w:r w:rsidR="000E3717" w:rsidRPr="003B0058">
              <w:rPr>
                <w:sz w:val="23"/>
                <w:szCs w:val="23"/>
                <w:lang w:val="uk-UA"/>
              </w:rPr>
              <w:t xml:space="preserve">акціонера - </w:t>
            </w:r>
            <w:r w:rsidR="005476BC" w:rsidRPr="003B0058">
              <w:rPr>
                <w:sz w:val="23"/>
                <w:szCs w:val="23"/>
                <w:lang w:val="uk-UA"/>
              </w:rPr>
              <w:t xml:space="preserve">фізичної особи </w:t>
            </w:r>
          </w:p>
          <w:p w14:paraId="42F29FE4" w14:textId="77777777" w:rsidR="005A0F7B" w:rsidRPr="003B0058" w:rsidRDefault="005A0F7B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23F49D35" w14:textId="7BBADD2D" w:rsidR="009160CF" w:rsidRPr="003B0058" w:rsidRDefault="00A91772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Ідентифікаційний код юридичної особи (</w:t>
            </w:r>
            <w:r w:rsidR="009160CF" w:rsidRPr="003B0058">
              <w:rPr>
                <w:sz w:val="23"/>
                <w:szCs w:val="23"/>
                <w:lang w:val="uk-UA"/>
              </w:rPr>
              <w:t>Код за ЄДРПОУ</w:t>
            </w:r>
            <w:r w:rsidRPr="003B0058">
              <w:rPr>
                <w:sz w:val="23"/>
                <w:szCs w:val="23"/>
                <w:lang w:val="uk-UA"/>
              </w:rPr>
              <w:t xml:space="preserve">) акціонера  </w:t>
            </w:r>
            <w:r w:rsidRPr="003B0058">
              <w:rPr>
                <w:i/>
                <w:sz w:val="23"/>
                <w:szCs w:val="23"/>
                <w:lang w:val="uk-UA"/>
              </w:rPr>
              <w:t>(для юридичних осіб зареєстрованих в Україні)</w:t>
            </w:r>
            <w:r w:rsidRPr="003B0058">
              <w:rPr>
                <w:sz w:val="23"/>
                <w:szCs w:val="23"/>
                <w:lang w:val="uk-UA"/>
              </w:rPr>
              <w:t xml:space="preserve"> </w:t>
            </w:r>
            <w:r w:rsidR="009160CF" w:rsidRPr="003B0058">
              <w:rPr>
                <w:sz w:val="23"/>
                <w:szCs w:val="23"/>
                <w:lang w:val="uk-UA"/>
              </w:rPr>
              <w:t xml:space="preserve">/ </w:t>
            </w:r>
            <w:r w:rsidRPr="003B0058">
              <w:rPr>
                <w:sz w:val="23"/>
                <w:szCs w:val="23"/>
                <w:lang w:val="uk-UA"/>
              </w:rPr>
              <w:t xml:space="preserve">Реєстраційний номер </w:t>
            </w:r>
            <w:r w:rsidR="009160CF" w:rsidRPr="003B0058">
              <w:rPr>
                <w:sz w:val="23"/>
                <w:szCs w:val="23"/>
                <w:lang w:val="uk-UA"/>
              </w:rPr>
              <w:t xml:space="preserve">з торговельного, судового або банківського реєстру </w:t>
            </w:r>
            <w:r w:rsidR="00E921FC" w:rsidRPr="003B0058">
              <w:rPr>
                <w:sz w:val="23"/>
                <w:szCs w:val="23"/>
                <w:lang w:val="uk-UA"/>
              </w:rPr>
              <w:t xml:space="preserve">країни, де офіційно </w:t>
            </w:r>
            <w:r w:rsidR="00A11E65" w:rsidRPr="003B0058">
              <w:rPr>
                <w:sz w:val="23"/>
                <w:szCs w:val="23"/>
                <w:lang w:val="uk-UA"/>
              </w:rPr>
              <w:t>зареєстрована юридична особа - акціонер</w:t>
            </w:r>
            <w:r w:rsidR="005476BC" w:rsidRPr="003B0058">
              <w:rPr>
                <w:i/>
                <w:sz w:val="23"/>
                <w:szCs w:val="23"/>
                <w:lang w:val="uk-UA"/>
              </w:rPr>
              <w:t xml:space="preserve"> </w:t>
            </w:r>
            <w:r w:rsidR="00A11E65" w:rsidRPr="003B0058">
              <w:rPr>
                <w:i/>
                <w:sz w:val="23"/>
                <w:szCs w:val="23"/>
                <w:lang w:val="uk-UA"/>
              </w:rPr>
              <w:t>(</w:t>
            </w:r>
            <w:r w:rsidR="005476BC" w:rsidRPr="003B0058">
              <w:rPr>
                <w:i/>
                <w:sz w:val="23"/>
                <w:szCs w:val="23"/>
                <w:lang w:val="uk-UA"/>
              </w:rPr>
              <w:t xml:space="preserve">для </w:t>
            </w:r>
            <w:r w:rsidR="00A11E65" w:rsidRPr="003B0058">
              <w:rPr>
                <w:i/>
                <w:sz w:val="23"/>
                <w:szCs w:val="23"/>
                <w:lang w:val="uk-UA"/>
              </w:rPr>
              <w:t>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B24C" w14:textId="77777777" w:rsidR="006771F7" w:rsidRPr="003B0058" w:rsidRDefault="006771F7" w:rsidP="00B670B5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2E6A9E" w:rsidRPr="003B0058" w14:paraId="5B4D7EFC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CAB1" w14:textId="608B28B3" w:rsidR="005476BC" w:rsidRPr="003B0058" w:rsidRDefault="005476BC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8ECC1FD" w14:textId="5F40F63D" w:rsidR="005476BC" w:rsidRPr="003B0058" w:rsidRDefault="005476BC" w:rsidP="00EB4571">
            <w:pPr>
              <w:jc w:val="both"/>
              <w:rPr>
                <w:sz w:val="23"/>
                <w:szCs w:val="23"/>
                <w:u w:val="single"/>
                <w:lang w:val="uk-UA"/>
              </w:rPr>
            </w:pPr>
            <w:r w:rsidRPr="003B0058">
              <w:rPr>
                <w:sz w:val="23"/>
                <w:szCs w:val="23"/>
                <w:u w:val="single"/>
                <w:lang w:val="uk-UA"/>
              </w:rPr>
              <w:t>Реквізити представника акціонера (за наявності)</w:t>
            </w:r>
            <w:r w:rsidR="00452C7E" w:rsidRPr="003B0058">
              <w:rPr>
                <w:sz w:val="23"/>
                <w:szCs w:val="23"/>
                <w:u w:val="single"/>
                <w:lang w:val="uk-UA"/>
              </w:rPr>
              <w:t xml:space="preserve">: </w:t>
            </w:r>
            <w:r w:rsidRPr="003B0058">
              <w:rPr>
                <w:sz w:val="23"/>
                <w:szCs w:val="23"/>
                <w:u w:val="single"/>
                <w:lang w:val="uk-UA"/>
              </w:rPr>
              <w:t xml:space="preserve"> </w:t>
            </w:r>
          </w:p>
          <w:p w14:paraId="0F5911B4" w14:textId="5E28D4F8" w:rsidR="00DD1A69" w:rsidRPr="003B0058" w:rsidRDefault="00A11E65" w:rsidP="00EB4571">
            <w:pPr>
              <w:jc w:val="both"/>
              <w:rPr>
                <w:sz w:val="23"/>
                <w:szCs w:val="23"/>
                <w:lang w:val="uk-UA"/>
              </w:rPr>
            </w:pP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Прізвище</w:t>
            </w:r>
            <w:proofErr w:type="spellEnd"/>
            <w:r w:rsidRPr="003B0058">
              <w:rPr>
                <w:bCs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ім'я</w:t>
            </w:r>
            <w:proofErr w:type="spellEnd"/>
            <w:r w:rsidRPr="003B0058">
              <w:rPr>
                <w:bCs/>
                <w:color w:val="000000"/>
                <w:sz w:val="23"/>
                <w:szCs w:val="23"/>
              </w:rPr>
              <w:t xml:space="preserve"> та по </w:t>
            </w:r>
            <w:proofErr w:type="spellStart"/>
            <w:r w:rsidRPr="003B0058">
              <w:rPr>
                <w:bCs/>
                <w:color w:val="000000"/>
                <w:sz w:val="23"/>
                <w:szCs w:val="23"/>
              </w:rPr>
              <w:t>батькові</w:t>
            </w:r>
            <w:proofErr w:type="spellEnd"/>
            <w:r w:rsidR="00235412" w:rsidRPr="003B0058">
              <w:rPr>
                <w:bCs/>
                <w:color w:val="000000"/>
                <w:sz w:val="23"/>
                <w:szCs w:val="23"/>
                <w:lang w:val="uk-UA"/>
              </w:rPr>
              <w:t>/найменування</w:t>
            </w:r>
            <w:r w:rsidR="00DD1A69" w:rsidRPr="003B0058">
              <w:rPr>
                <w:sz w:val="23"/>
                <w:szCs w:val="23"/>
                <w:lang w:val="uk-UA"/>
              </w:rPr>
              <w:t xml:space="preserve"> представника акціонера</w:t>
            </w:r>
          </w:p>
          <w:p w14:paraId="03325914" w14:textId="77777777" w:rsidR="00452C7E" w:rsidRPr="003B0058" w:rsidRDefault="00452C7E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25EE63C9" w14:textId="69FC0134" w:rsidR="00341A95" w:rsidRPr="003B0058" w:rsidRDefault="00452C7E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lastRenderedPageBreak/>
              <w:t>Назва, серія (за наявності), номер, дата видачі документа, що посвідчує фізичну особу</w:t>
            </w:r>
            <w:r w:rsidR="003D316F" w:rsidRPr="003B0058">
              <w:rPr>
                <w:sz w:val="23"/>
                <w:szCs w:val="23"/>
                <w:lang w:val="uk-UA"/>
              </w:rPr>
              <w:t xml:space="preserve"> – представника акціонера</w:t>
            </w:r>
            <w:r w:rsidRPr="003B0058">
              <w:rPr>
                <w:sz w:val="23"/>
                <w:szCs w:val="23"/>
                <w:lang w:val="uk-UA"/>
              </w:rPr>
              <w:t xml:space="preserve"> </w:t>
            </w:r>
          </w:p>
          <w:p w14:paraId="03738E9A" w14:textId="07F88DD0" w:rsidR="00452C7E" w:rsidRPr="003B0058" w:rsidRDefault="00341A95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Р</w:t>
            </w:r>
            <w:proofErr w:type="spellStart"/>
            <w:r w:rsidRPr="003B0058">
              <w:rPr>
                <w:sz w:val="23"/>
                <w:szCs w:val="23"/>
              </w:rPr>
              <w:t>еєстраційний</w:t>
            </w:r>
            <w:proofErr w:type="spellEnd"/>
            <w:r w:rsidRPr="003B0058">
              <w:rPr>
                <w:sz w:val="23"/>
                <w:szCs w:val="23"/>
              </w:rPr>
              <w:t xml:space="preserve"> </w:t>
            </w:r>
            <w:r w:rsidR="00A11E65" w:rsidRPr="003B0058">
              <w:rPr>
                <w:sz w:val="23"/>
                <w:szCs w:val="23"/>
              </w:rPr>
              <w:t xml:space="preserve">номер </w:t>
            </w:r>
            <w:proofErr w:type="spellStart"/>
            <w:r w:rsidR="00A11E65" w:rsidRPr="003B0058">
              <w:rPr>
                <w:sz w:val="23"/>
                <w:szCs w:val="23"/>
              </w:rPr>
              <w:t>облікової</w:t>
            </w:r>
            <w:proofErr w:type="spellEnd"/>
            <w:r w:rsidR="00A11E65" w:rsidRPr="003B0058">
              <w:rPr>
                <w:sz w:val="23"/>
                <w:szCs w:val="23"/>
              </w:rPr>
              <w:t xml:space="preserve"> </w:t>
            </w:r>
            <w:proofErr w:type="spellStart"/>
            <w:r w:rsidR="00A11E65" w:rsidRPr="003B0058">
              <w:rPr>
                <w:sz w:val="23"/>
                <w:szCs w:val="23"/>
              </w:rPr>
              <w:t>картки</w:t>
            </w:r>
            <w:proofErr w:type="spellEnd"/>
            <w:r w:rsidR="00A11E65" w:rsidRPr="003B0058">
              <w:rPr>
                <w:sz w:val="23"/>
                <w:szCs w:val="23"/>
              </w:rPr>
              <w:t xml:space="preserve"> платника </w:t>
            </w:r>
            <w:proofErr w:type="spellStart"/>
            <w:r w:rsidR="00A11E65" w:rsidRPr="003B0058">
              <w:rPr>
                <w:sz w:val="23"/>
                <w:szCs w:val="23"/>
              </w:rPr>
              <w:t>податків</w:t>
            </w:r>
            <w:proofErr w:type="spellEnd"/>
            <w:r w:rsidR="00A11E65" w:rsidRPr="003B0058">
              <w:rPr>
                <w:sz w:val="23"/>
                <w:szCs w:val="23"/>
              </w:rPr>
              <w:t xml:space="preserve"> </w:t>
            </w:r>
            <w:r w:rsidR="00452C7E" w:rsidRPr="003B0058">
              <w:rPr>
                <w:sz w:val="23"/>
                <w:szCs w:val="23"/>
                <w:lang w:val="uk-UA"/>
              </w:rPr>
              <w:t xml:space="preserve">(за наявності) </w:t>
            </w:r>
            <w:r w:rsidR="00954ECD" w:rsidRPr="003B0058">
              <w:rPr>
                <w:sz w:val="23"/>
                <w:szCs w:val="23"/>
                <w:lang w:val="uk-UA"/>
              </w:rPr>
              <w:t xml:space="preserve">– для </w:t>
            </w:r>
            <w:r w:rsidRPr="003B0058">
              <w:rPr>
                <w:sz w:val="23"/>
                <w:szCs w:val="23"/>
                <w:lang w:val="uk-UA"/>
              </w:rPr>
              <w:t xml:space="preserve">представника акціонера - </w:t>
            </w:r>
            <w:r w:rsidR="00954ECD" w:rsidRPr="003B0058">
              <w:rPr>
                <w:sz w:val="23"/>
                <w:szCs w:val="23"/>
                <w:lang w:val="uk-UA"/>
              </w:rPr>
              <w:t>фізичної особи</w:t>
            </w:r>
          </w:p>
          <w:p w14:paraId="4FB295F9" w14:textId="77777777" w:rsidR="00954ECD" w:rsidRPr="003B0058" w:rsidRDefault="00954ECD" w:rsidP="00EB4571">
            <w:pPr>
              <w:jc w:val="both"/>
              <w:rPr>
                <w:sz w:val="23"/>
                <w:szCs w:val="23"/>
                <w:lang w:val="uk-UA"/>
              </w:rPr>
            </w:pPr>
          </w:p>
          <w:p w14:paraId="5A4FC242" w14:textId="70F95914" w:rsidR="002E6A9E" w:rsidRPr="003B0058" w:rsidRDefault="00954480" w:rsidP="00EB4571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 xml:space="preserve">Ідентифікаційний код юридичної особи (Код за ЄДРПОУ) </w:t>
            </w:r>
            <w:r w:rsidR="00304E4D" w:rsidRPr="003B0058">
              <w:rPr>
                <w:sz w:val="23"/>
                <w:szCs w:val="23"/>
                <w:lang w:val="uk-UA"/>
              </w:rPr>
              <w:t xml:space="preserve">представника </w:t>
            </w:r>
            <w:r w:rsidRPr="003B0058">
              <w:rPr>
                <w:sz w:val="23"/>
                <w:szCs w:val="23"/>
                <w:lang w:val="uk-UA"/>
              </w:rPr>
              <w:t xml:space="preserve">акціонера </w:t>
            </w:r>
            <w:r w:rsidRPr="003B0058">
              <w:rPr>
                <w:i/>
                <w:sz w:val="23"/>
                <w:szCs w:val="23"/>
                <w:lang w:val="uk-UA"/>
              </w:rPr>
              <w:t>(для юридичних осіб зареєстрованих в Україні)</w:t>
            </w:r>
            <w:r w:rsidRPr="003B0058">
              <w:rPr>
                <w:sz w:val="23"/>
                <w:szCs w:val="23"/>
                <w:lang w:val="uk-UA"/>
              </w:rPr>
              <w:t xml:space="preserve"> / Реєстраційний номер з торговельного, судового або банківського реєстру країни, де офіційно зареєстрована юридична особа </w:t>
            </w:r>
            <w:r w:rsidR="006F2E3D" w:rsidRPr="003B0058">
              <w:rPr>
                <w:sz w:val="23"/>
                <w:szCs w:val="23"/>
                <w:lang w:val="uk-UA"/>
              </w:rPr>
              <w:t xml:space="preserve">– </w:t>
            </w:r>
            <w:proofErr w:type="spellStart"/>
            <w:r w:rsidR="006F2E3D" w:rsidRPr="003B0058">
              <w:rPr>
                <w:sz w:val="23"/>
                <w:szCs w:val="23"/>
                <w:lang w:val="uk-UA"/>
              </w:rPr>
              <w:t>представнк</w:t>
            </w:r>
            <w:proofErr w:type="spellEnd"/>
            <w:r w:rsidR="006F2E3D" w:rsidRPr="003B0058">
              <w:rPr>
                <w:sz w:val="23"/>
                <w:szCs w:val="23"/>
                <w:lang w:val="uk-UA"/>
              </w:rPr>
              <w:t xml:space="preserve"> </w:t>
            </w:r>
            <w:r w:rsidRPr="003B0058">
              <w:rPr>
                <w:sz w:val="23"/>
                <w:szCs w:val="23"/>
                <w:lang w:val="uk-UA"/>
              </w:rPr>
              <w:t xml:space="preserve"> акціонер</w:t>
            </w:r>
            <w:r w:rsidR="006F2E3D" w:rsidRPr="003B0058">
              <w:rPr>
                <w:sz w:val="23"/>
                <w:szCs w:val="23"/>
                <w:lang w:val="uk-UA"/>
              </w:rPr>
              <w:t>а</w:t>
            </w:r>
            <w:r w:rsidRPr="003B0058">
              <w:rPr>
                <w:i/>
                <w:sz w:val="23"/>
                <w:szCs w:val="23"/>
                <w:lang w:val="uk-UA"/>
              </w:rPr>
              <w:t xml:space="preserve"> (для юридичних осіб зареєстрованих поза територією України)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C3797" w14:textId="77777777" w:rsidR="002E6A9E" w:rsidRPr="003B0058" w:rsidRDefault="002E6A9E" w:rsidP="00B670B5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  <w:tr w:rsidR="00AF7924" w:rsidRPr="003B0058" w14:paraId="56A85122" w14:textId="77777777" w:rsidTr="005105C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61FD" w14:textId="77777777" w:rsidR="00AF7924" w:rsidRPr="003B0058" w:rsidRDefault="00AF7924" w:rsidP="00B933A0">
            <w:pPr>
              <w:jc w:val="both"/>
              <w:rPr>
                <w:sz w:val="23"/>
                <w:szCs w:val="23"/>
                <w:lang w:val="uk-UA"/>
              </w:rPr>
            </w:pPr>
            <w:r w:rsidRPr="003B0058">
              <w:rPr>
                <w:sz w:val="23"/>
                <w:szCs w:val="23"/>
                <w:lang w:val="uk-UA"/>
              </w:rPr>
              <w:t>Документ на підставі якого діє представник акціонера (дата видачі, строк дії та номер)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D955" w14:textId="77777777" w:rsidR="00AF7924" w:rsidRPr="003B0058" w:rsidRDefault="00AF7924" w:rsidP="00AF7924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  <w:p w14:paraId="50909B72" w14:textId="77777777" w:rsidR="00AF7924" w:rsidRPr="003B0058" w:rsidRDefault="00AF7924" w:rsidP="00B933A0">
            <w:pPr>
              <w:jc w:val="both"/>
              <w:rPr>
                <w:b/>
                <w:bCs/>
                <w:sz w:val="23"/>
                <w:szCs w:val="23"/>
                <w:lang w:val="uk-UA"/>
              </w:rPr>
            </w:pPr>
          </w:p>
        </w:tc>
      </w:tr>
    </w:tbl>
    <w:p w14:paraId="0B8B6101" w14:textId="77777777" w:rsidR="00954480" w:rsidRPr="003B0058" w:rsidRDefault="00954480" w:rsidP="00B670B5">
      <w:pPr>
        <w:rPr>
          <w:bCs/>
          <w:i/>
          <w:iCs/>
          <w:color w:val="000000"/>
          <w:sz w:val="23"/>
          <w:szCs w:val="23"/>
        </w:rPr>
      </w:pPr>
    </w:p>
    <w:p w14:paraId="7869FA69" w14:textId="0A02D788" w:rsidR="003D316F" w:rsidRPr="003B0058" w:rsidRDefault="003D316F" w:rsidP="00B670B5">
      <w:pPr>
        <w:rPr>
          <w:b/>
          <w:bCs/>
          <w:iCs/>
          <w:color w:val="000000"/>
          <w:sz w:val="23"/>
          <w:szCs w:val="23"/>
          <w:lang w:val="uk-UA"/>
        </w:rPr>
      </w:pPr>
      <w:r w:rsidRPr="003B0058">
        <w:rPr>
          <w:b/>
          <w:bCs/>
          <w:iCs/>
          <w:color w:val="000000"/>
          <w:sz w:val="23"/>
          <w:szCs w:val="23"/>
          <w:lang w:val="uk-UA"/>
        </w:rPr>
        <w:t>Голосування з питань порядку денного</w:t>
      </w:r>
      <w:r w:rsidR="006F2E3D" w:rsidRPr="003B0058">
        <w:rPr>
          <w:b/>
          <w:bCs/>
          <w:iCs/>
          <w:color w:val="000000"/>
          <w:sz w:val="23"/>
          <w:szCs w:val="23"/>
          <w:lang w:val="uk-UA"/>
        </w:rPr>
        <w:t xml:space="preserve"> загальних зборів</w:t>
      </w:r>
      <w:r w:rsidRPr="003B0058">
        <w:rPr>
          <w:b/>
          <w:bCs/>
          <w:iCs/>
          <w:color w:val="000000"/>
          <w:sz w:val="23"/>
          <w:szCs w:val="23"/>
          <w:lang w:val="uk-UA"/>
        </w:rPr>
        <w:t>:</w:t>
      </w:r>
    </w:p>
    <w:p w14:paraId="66648D8F" w14:textId="77777777" w:rsidR="003D316F" w:rsidRPr="003B0058" w:rsidRDefault="003D316F" w:rsidP="00B670B5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5FD4DB47" w14:textId="5F8BCDE4" w:rsidR="007E0B2A" w:rsidRPr="003B005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CA2E88" w:rsidRPr="003B0058">
        <w:rPr>
          <w:bCs/>
          <w:i/>
          <w:iCs/>
          <w:color w:val="000000"/>
          <w:sz w:val="23"/>
          <w:szCs w:val="23"/>
          <w:lang w:val="uk-UA"/>
        </w:rPr>
        <w:t xml:space="preserve">№1 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>порядку денного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5B4F341A" w14:textId="15B05645" w:rsidR="00C915BB" w:rsidRPr="003B0058" w:rsidRDefault="00D867DA" w:rsidP="00AE2BEC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3B0058">
        <w:rPr>
          <w:sz w:val="23"/>
          <w:szCs w:val="23"/>
          <w:shd w:val="clear" w:color="auto" w:fill="FFFFFF"/>
          <w:lang w:val="uk-UA" w:eastAsia="en-GB"/>
        </w:rPr>
        <w:t xml:space="preserve">1. </w:t>
      </w:r>
      <w:r w:rsidR="00AE2BEC" w:rsidRPr="003B0058">
        <w:rPr>
          <w:sz w:val="23"/>
          <w:szCs w:val="23"/>
          <w:shd w:val="clear" w:color="auto" w:fill="FFFFFF"/>
          <w:lang w:val="uk-UA" w:eastAsia="en-GB"/>
        </w:rPr>
        <w:t>«Розгляд звіту наглядової ради Товариства за 202</w:t>
      </w:r>
      <w:r w:rsidR="00CA2187" w:rsidRPr="003B0058">
        <w:rPr>
          <w:sz w:val="23"/>
          <w:szCs w:val="23"/>
          <w:shd w:val="clear" w:color="auto" w:fill="FFFFFF"/>
          <w:lang w:val="uk-UA" w:eastAsia="en-GB"/>
        </w:rPr>
        <w:t>4</w:t>
      </w:r>
      <w:r w:rsidR="00AE2BEC" w:rsidRPr="003B0058">
        <w:rPr>
          <w:sz w:val="23"/>
          <w:szCs w:val="23"/>
          <w:shd w:val="clear" w:color="auto" w:fill="FFFFFF"/>
          <w:lang w:val="uk-UA" w:eastAsia="en-GB"/>
        </w:rPr>
        <w:t xml:space="preserve"> рік, прийняття рішення за результатами розгляду такого звіту»</w:t>
      </w:r>
      <w:r w:rsidR="00B11DE7" w:rsidRPr="003B005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7C07ACFB" w14:textId="77777777" w:rsidR="007E0B2A" w:rsidRPr="003B0058" w:rsidRDefault="007E0B2A" w:rsidP="00B670B5">
      <w:pPr>
        <w:tabs>
          <w:tab w:val="left" w:pos="993"/>
        </w:tabs>
        <w:ind w:firstLine="708"/>
        <w:jc w:val="both"/>
        <w:rPr>
          <w:bCs/>
          <w:sz w:val="23"/>
          <w:szCs w:val="23"/>
          <w:lang w:val="uk-UA"/>
        </w:rPr>
      </w:pPr>
    </w:p>
    <w:p w14:paraId="4D840B99" w14:textId="0A51ED1B" w:rsidR="007E0B2A" w:rsidRPr="003B0058" w:rsidRDefault="007E0B2A" w:rsidP="00B670B5">
      <w:pPr>
        <w:rPr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 xml:space="preserve">Проект </w:t>
      </w:r>
      <w:r w:rsidR="00800F6F" w:rsidRPr="003B0058">
        <w:rPr>
          <w:bCs/>
          <w:i/>
          <w:iCs/>
          <w:color w:val="000000"/>
          <w:sz w:val="23"/>
          <w:szCs w:val="23"/>
          <w:lang w:val="uk-UA"/>
        </w:rPr>
        <w:t>рішення</w:t>
      </w:r>
      <w:r w:rsidR="00E56CF3" w:rsidRPr="003B0058">
        <w:rPr>
          <w:bCs/>
          <w:i/>
          <w:iCs/>
          <w:color w:val="000000"/>
          <w:sz w:val="23"/>
          <w:szCs w:val="23"/>
          <w:lang w:val="uk-UA"/>
        </w:rPr>
        <w:t xml:space="preserve"> з 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№1</w:t>
      </w:r>
      <w:r w:rsidR="005A0F7B" w:rsidRPr="003B005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:</w:t>
      </w:r>
    </w:p>
    <w:p w14:paraId="6E079401" w14:textId="3D8F1DF2" w:rsidR="00B11DE7" w:rsidRPr="003B0058" w:rsidRDefault="00CC609D" w:rsidP="00B11DE7">
      <w:pPr>
        <w:widowControl w:val="0"/>
        <w:tabs>
          <w:tab w:val="left" w:pos="90"/>
        </w:tabs>
        <w:autoSpaceDE w:val="0"/>
        <w:autoSpaceDN w:val="0"/>
        <w:adjustRightInd w:val="0"/>
        <w:ind w:firstLine="709"/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За наслідками розгляду звіту Наглядової ради Товариства за 202</w:t>
      </w:r>
      <w:r w:rsidR="00CA2187" w:rsidRPr="003B0058">
        <w:rPr>
          <w:sz w:val="23"/>
          <w:szCs w:val="23"/>
          <w:lang w:val="uk-UA"/>
        </w:rPr>
        <w:t>4</w:t>
      </w:r>
      <w:r w:rsidRPr="003B0058">
        <w:rPr>
          <w:sz w:val="23"/>
          <w:szCs w:val="23"/>
          <w:lang w:val="uk-UA"/>
        </w:rPr>
        <w:t xml:space="preserve"> рік прийняти до відома інформацію, зазначену у звіті</w:t>
      </w:r>
      <w:r w:rsidR="008019D2" w:rsidRPr="003B0058">
        <w:rPr>
          <w:sz w:val="23"/>
          <w:szCs w:val="23"/>
          <w:lang w:val="uk-UA"/>
        </w:rPr>
        <w:t>.</w:t>
      </w:r>
    </w:p>
    <w:p w14:paraId="68D6B00A" w14:textId="77777777" w:rsidR="002242B7" w:rsidRPr="003B0058" w:rsidRDefault="002242B7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646"/>
      </w:tblGrid>
      <w:tr w:rsidR="00D60308" w:rsidRPr="003B0058" w14:paraId="3DD42BF0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D71E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74F561D4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EA3F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1979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6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25B4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029F2DF6" w14:textId="77777777" w:rsidR="00954480" w:rsidRPr="003B0058" w:rsidRDefault="00954480" w:rsidP="005105C9">
      <w:pPr>
        <w:suppressAutoHyphens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3B0058">
        <w:rPr>
          <w:sz w:val="23"/>
          <w:szCs w:val="23"/>
          <w:lang w:val="uk-UA"/>
        </w:rPr>
        <w:sym w:font="Wingdings" w:char="F0FC"/>
      </w:r>
      <w:r w:rsidRPr="003B0058">
        <w:rPr>
          <w:sz w:val="23"/>
          <w:szCs w:val="23"/>
          <w:lang w:val="uk-UA"/>
        </w:rPr>
        <w:t xml:space="preserve"> або </w:t>
      </w:r>
      <w:r w:rsidRPr="003B0058">
        <w:rPr>
          <w:b/>
          <w:sz w:val="23"/>
          <w:szCs w:val="23"/>
          <w:lang w:val="uk-UA"/>
        </w:rPr>
        <w:t>+</w:t>
      </w:r>
      <w:r w:rsidRPr="003B0058">
        <w:rPr>
          <w:sz w:val="23"/>
          <w:szCs w:val="23"/>
          <w:lang w:val="uk-UA"/>
        </w:rPr>
        <w:t>)</w:t>
      </w:r>
    </w:p>
    <w:p w14:paraId="4231468E" w14:textId="77777777" w:rsidR="00F17AFF" w:rsidRPr="003B0058" w:rsidRDefault="00F17AFF" w:rsidP="00B670B5">
      <w:pPr>
        <w:widowControl w:val="0"/>
        <w:tabs>
          <w:tab w:val="left" w:pos="90"/>
        </w:tabs>
        <w:autoSpaceDE w:val="0"/>
        <w:autoSpaceDN w:val="0"/>
        <w:adjustRightInd w:val="0"/>
        <w:spacing w:before="120"/>
        <w:jc w:val="both"/>
        <w:rPr>
          <w:bCs/>
          <w:color w:val="000000"/>
          <w:sz w:val="23"/>
          <w:szCs w:val="23"/>
          <w:lang w:val="uk-UA"/>
        </w:rPr>
      </w:pPr>
    </w:p>
    <w:p w14:paraId="23584A91" w14:textId="1742B8E7" w:rsidR="007E0B2A" w:rsidRPr="003B0058" w:rsidRDefault="007E0B2A" w:rsidP="00B670B5">
      <w:pPr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CA2E88" w:rsidRPr="003B0058">
        <w:rPr>
          <w:bCs/>
          <w:i/>
          <w:iCs/>
          <w:color w:val="000000"/>
          <w:sz w:val="23"/>
          <w:szCs w:val="23"/>
          <w:lang w:val="uk-UA"/>
        </w:rPr>
        <w:t>№2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порядку денного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00AA5877" w14:textId="67A00593" w:rsidR="00B11DE7" w:rsidRPr="003B0058" w:rsidRDefault="00F41A48" w:rsidP="00B11DE7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3B0058">
        <w:rPr>
          <w:sz w:val="23"/>
          <w:szCs w:val="23"/>
          <w:shd w:val="clear" w:color="auto" w:fill="FFFFFF"/>
          <w:lang w:val="uk-UA" w:eastAsia="en-GB"/>
        </w:rPr>
        <w:t>2</w:t>
      </w:r>
      <w:r w:rsidR="007E0B2A" w:rsidRPr="003B005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>Затвердження результатів фінансово-господарської діяльності Товариства за 202</w:t>
      </w:r>
      <w:r w:rsidR="00CA2187" w:rsidRPr="003B0058">
        <w:rPr>
          <w:sz w:val="23"/>
          <w:szCs w:val="23"/>
          <w:shd w:val="clear" w:color="auto" w:fill="FFFFFF"/>
          <w:lang w:val="uk-UA" w:eastAsia="en-GB"/>
        </w:rPr>
        <w:t>4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 xml:space="preserve"> рік та розподіл прибутку Товариства</w:t>
      </w:r>
      <w:r w:rsidR="00B11DE7" w:rsidRPr="003B005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10580A59" w14:textId="221072B2" w:rsidR="005F74A2" w:rsidRPr="003B0058" w:rsidRDefault="00B11DE7" w:rsidP="00B11DE7">
      <w:pPr>
        <w:ind w:firstLine="709"/>
        <w:jc w:val="both"/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</w:p>
    <w:p w14:paraId="13EF6417" w14:textId="2B26F08E" w:rsidR="00030271" w:rsidRPr="003B0058" w:rsidRDefault="00E56CF3" w:rsidP="00B11DE7">
      <w:pPr>
        <w:rPr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№2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3FDE89D7" w14:textId="77777777" w:rsidR="00014655" w:rsidRPr="003B0058" w:rsidRDefault="00014655" w:rsidP="00014655">
      <w:pPr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1. Затвердити результати фінансово-господарської діяльності Товариства за 2024 рік у формі річної фінансової звітності з наступними основними показниками:</w:t>
      </w:r>
    </w:p>
    <w:p w14:paraId="575AD78B" w14:textId="77777777" w:rsidR="00014655" w:rsidRPr="003B0058" w:rsidRDefault="00014655" w:rsidP="00014655">
      <w:pPr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- активи Товариства станом на 31 грудня 2024 року: 581 795 тис. грн;</w:t>
      </w:r>
    </w:p>
    <w:p w14:paraId="530BD28D" w14:textId="77777777" w:rsidR="00014655" w:rsidRPr="003B0058" w:rsidRDefault="00014655" w:rsidP="00014655">
      <w:pPr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- чистий прибуток Товариства за 2024 рік: 133 185 тис. грн.</w:t>
      </w:r>
    </w:p>
    <w:p w14:paraId="54FA9847" w14:textId="07994A03" w:rsidR="00B11DE7" w:rsidRPr="003B0058" w:rsidRDefault="00014655" w:rsidP="00014655">
      <w:pPr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2. Чистий прибуток, отриманий Товариством за результатами фінансово-господарської діяльності у 2024 році, у розмірі 133 185 тис. грн. зарахувати до складу нерозподіленого прибутку Товариства</w:t>
      </w:r>
      <w:r w:rsidR="008019D2" w:rsidRPr="003B0058">
        <w:rPr>
          <w:sz w:val="23"/>
          <w:szCs w:val="23"/>
          <w:lang w:val="uk-UA"/>
        </w:rPr>
        <w:t>.</w:t>
      </w:r>
    </w:p>
    <w:p w14:paraId="10BC9E2C" w14:textId="77777777" w:rsidR="00137A53" w:rsidRPr="003B0058" w:rsidRDefault="00137A53" w:rsidP="00B670B5">
      <w:pPr>
        <w:ind w:firstLine="720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5"/>
        <w:gridCol w:w="1909"/>
        <w:gridCol w:w="752"/>
        <w:gridCol w:w="5709"/>
      </w:tblGrid>
      <w:tr w:rsidR="00D60308" w:rsidRPr="003B0058" w14:paraId="4DD18345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92DB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rFonts w:ascii="Arial" w:hAnsi="Arial"/>
                <w:sz w:val="23"/>
                <w:szCs w:val="23"/>
                <w:lang w:val="uk-UA"/>
              </w:rPr>
              <w:t xml:space="preserve"> </w:t>
            </w:r>
          </w:p>
          <w:p w14:paraId="5911C6DB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D99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A87D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475D7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2FB2F7DB" w14:textId="77777777" w:rsidR="00954480" w:rsidRPr="003B0058" w:rsidRDefault="00954480" w:rsidP="005105C9">
      <w:pPr>
        <w:suppressAutoHyphens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3B0058">
        <w:rPr>
          <w:sz w:val="23"/>
          <w:szCs w:val="23"/>
          <w:lang w:val="uk-UA"/>
        </w:rPr>
        <w:sym w:font="Wingdings" w:char="F0FC"/>
      </w:r>
      <w:r w:rsidRPr="003B0058">
        <w:rPr>
          <w:sz w:val="23"/>
          <w:szCs w:val="23"/>
          <w:lang w:val="uk-UA"/>
        </w:rPr>
        <w:t xml:space="preserve"> або </w:t>
      </w:r>
      <w:r w:rsidRPr="003B0058">
        <w:rPr>
          <w:b/>
          <w:sz w:val="23"/>
          <w:szCs w:val="23"/>
          <w:lang w:val="uk-UA"/>
        </w:rPr>
        <w:t>+</w:t>
      </w:r>
      <w:r w:rsidRPr="003B0058">
        <w:rPr>
          <w:sz w:val="23"/>
          <w:szCs w:val="23"/>
          <w:lang w:val="uk-UA"/>
        </w:rPr>
        <w:t>)</w:t>
      </w:r>
    </w:p>
    <w:p w14:paraId="6327942A" w14:textId="77777777" w:rsidR="000F1E47" w:rsidRPr="003B0058" w:rsidRDefault="007C57AB" w:rsidP="00B670B5">
      <w:pPr>
        <w:widowControl w:val="0"/>
        <w:tabs>
          <w:tab w:val="left" w:pos="226"/>
        </w:tabs>
        <w:autoSpaceDE w:val="0"/>
        <w:autoSpaceDN w:val="0"/>
        <w:adjustRightInd w:val="0"/>
        <w:rPr>
          <w:bCs/>
          <w:color w:val="000000"/>
          <w:sz w:val="23"/>
          <w:szCs w:val="23"/>
          <w:lang w:val="uk-UA"/>
        </w:rPr>
      </w:pPr>
      <w:r w:rsidRPr="003B0058">
        <w:rPr>
          <w:bCs/>
          <w:i/>
          <w:color w:val="000000"/>
          <w:sz w:val="23"/>
          <w:szCs w:val="23"/>
          <w:lang w:val="uk-UA"/>
        </w:rPr>
        <w:lastRenderedPageBreak/>
        <w:t xml:space="preserve">              </w:t>
      </w:r>
      <w:r w:rsidR="00540AF7" w:rsidRPr="003B0058">
        <w:rPr>
          <w:bCs/>
          <w:color w:val="000000"/>
          <w:sz w:val="23"/>
          <w:szCs w:val="23"/>
          <w:lang w:val="uk-UA"/>
        </w:rPr>
        <w:t xml:space="preserve">      </w:t>
      </w:r>
    </w:p>
    <w:p w14:paraId="1469EF52" w14:textId="7963A443" w:rsidR="00353520" w:rsidRPr="003B0058" w:rsidRDefault="00353520" w:rsidP="00A84674">
      <w:pPr>
        <w:widowControl w:val="0"/>
        <w:tabs>
          <w:tab w:val="left" w:pos="0"/>
        </w:tabs>
        <w:autoSpaceDE w:val="0"/>
        <w:autoSpaceDN w:val="0"/>
        <w:adjustRightInd w:val="0"/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CA2E88" w:rsidRPr="003B0058">
        <w:rPr>
          <w:bCs/>
          <w:i/>
          <w:iCs/>
          <w:color w:val="000000"/>
          <w:sz w:val="23"/>
          <w:szCs w:val="23"/>
          <w:lang w:val="uk-UA"/>
        </w:rPr>
        <w:t xml:space="preserve"> №3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порядку денного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2F988E9F" w14:textId="5098A4B6" w:rsidR="007E0B2A" w:rsidRPr="003B0058" w:rsidRDefault="00F12F3E" w:rsidP="002879DE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3B0058">
        <w:rPr>
          <w:sz w:val="23"/>
          <w:szCs w:val="23"/>
          <w:shd w:val="clear" w:color="auto" w:fill="FFFFFF"/>
          <w:lang w:val="uk-UA" w:eastAsia="en-GB"/>
        </w:rPr>
        <w:t>3</w:t>
      </w:r>
      <w:r w:rsidR="007E0B2A" w:rsidRPr="003B005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>Розгляд висновків аудиторського звіту суб'єкта аудиторської діяльності за 202</w:t>
      </w:r>
      <w:r w:rsidR="007054AC" w:rsidRPr="003B0058">
        <w:rPr>
          <w:sz w:val="23"/>
          <w:szCs w:val="23"/>
          <w:shd w:val="clear" w:color="auto" w:fill="FFFFFF"/>
          <w:lang w:val="uk-UA" w:eastAsia="en-GB"/>
        </w:rPr>
        <w:t>4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 xml:space="preserve"> рік та затвердження заходів за результатами розгляду такого звіту</w:t>
      </w:r>
      <w:r w:rsidR="00B11DE7" w:rsidRPr="003B005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17A94062" w14:textId="77777777" w:rsidR="00B11DE7" w:rsidRPr="003B0058" w:rsidRDefault="00B11DE7" w:rsidP="002879DE">
      <w:pPr>
        <w:ind w:firstLine="709"/>
        <w:jc w:val="both"/>
        <w:rPr>
          <w:sz w:val="23"/>
          <w:szCs w:val="23"/>
          <w:lang w:val="uk-UA"/>
        </w:rPr>
      </w:pPr>
    </w:p>
    <w:p w14:paraId="1F038426" w14:textId="08264C5B" w:rsidR="00E56CF3" w:rsidRPr="003B0058" w:rsidRDefault="00E56CF3" w:rsidP="00E56CF3">
      <w:pPr>
        <w:rPr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№</w:t>
      </w:r>
      <w:r w:rsidR="007054AC" w:rsidRPr="003B0058">
        <w:rPr>
          <w:bCs/>
          <w:i/>
          <w:iCs/>
          <w:color w:val="000000"/>
          <w:sz w:val="23"/>
          <w:szCs w:val="23"/>
          <w:lang w:val="uk-UA"/>
        </w:rPr>
        <w:t>3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4639F65A" w14:textId="2AD84303" w:rsidR="0074245B" w:rsidRPr="003B0058" w:rsidRDefault="00F12F3E" w:rsidP="000D7F83">
      <w:pPr>
        <w:keepNext/>
        <w:keepLines/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Взяти до відома висновки незалежного аудитора ТОВАРИСТВА З ОБМЕЖЕНОЮ ВІДПОВІДАЛЬНІСТЮ «АУДИТОРСЬКА ФІРМА «АУДИТ СЕРВІС ГРУП» (ідентифікаційний код юридичної особи 31714676, номер реєстрації у Реєстрі аудиторів та суб’єктів аудиторської діяльності </w:t>
      </w:r>
      <w:hyperlink r:id="rId8" w:history="1">
        <w:r w:rsidRPr="003B0058">
          <w:rPr>
            <w:sz w:val="23"/>
            <w:szCs w:val="23"/>
            <w:lang w:val="uk-UA"/>
          </w:rPr>
          <w:t>2738)</w:t>
        </w:r>
      </w:hyperlink>
      <w:r w:rsidRPr="003B0058">
        <w:rPr>
          <w:sz w:val="23"/>
          <w:szCs w:val="23"/>
          <w:lang w:val="uk-UA"/>
        </w:rPr>
        <w:t xml:space="preserve">, зазначені у звіті щодо перевірки річної фінансової звітності Товариства за 2024 рік, та доручити </w:t>
      </w:r>
      <w:r w:rsidR="00626651">
        <w:rPr>
          <w:sz w:val="23"/>
          <w:szCs w:val="23"/>
          <w:lang w:val="uk-UA"/>
        </w:rPr>
        <w:t>г</w:t>
      </w:r>
      <w:r w:rsidR="008F2136">
        <w:rPr>
          <w:sz w:val="23"/>
          <w:szCs w:val="23"/>
          <w:lang w:val="uk-UA"/>
        </w:rPr>
        <w:t>енеральному директору</w:t>
      </w:r>
      <w:r w:rsidRPr="003B0058">
        <w:rPr>
          <w:sz w:val="23"/>
          <w:szCs w:val="23"/>
          <w:lang w:val="uk-UA"/>
        </w:rPr>
        <w:t xml:space="preserve"> Товариства врахувати зазначені висновки незалежного аудитора у своїй подальшій роботі</w:t>
      </w:r>
      <w:r w:rsidR="0074245B" w:rsidRPr="003B0058">
        <w:rPr>
          <w:sz w:val="23"/>
          <w:szCs w:val="23"/>
          <w:lang w:val="uk-UA"/>
        </w:rPr>
        <w:t>.</w:t>
      </w:r>
    </w:p>
    <w:p w14:paraId="3E2F8334" w14:textId="77777777" w:rsidR="0014259A" w:rsidRPr="003B0058" w:rsidRDefault="0014259A" w:rsidP="0014259A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9327" w:type="dxa"/>
        <w:tblInd w:w="846" w:type="dxa"/>
        <w:tblLook w:val="00A0" w:firstRow="1" w:lastRow="0" w:firstColumn="1" w:lastColumn="0" w:noHBand="0" w:noVBand="0"/>
      </w:tblPr>
      <w:tblGrid>
        <w:gridCol w:w="703"/>
        <w:gridCol w:w="1933"/>
        <w:gridCol w:w="761"/>
        <w:gridCol w:w="5930"/>
      </w:tblGrid>
      <w:tr w:rsidR="00D60308" w:rsidRPr="003B0058" w14:paraId="5B976538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C60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647AF30F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6B87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F528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D492" w14:textId="77777777" w:rsidR="00D60308" w:rsidRPr="003B0058" w:rsidRDefault="00D60308" w:rsidP="00B670B5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39204FE5" w14:textId="77777777" w:rsidR="00436415" w:rsidRPr="003B0058" w:rsidRDefault="00436415" w:rsidP="005105C9">
      <w:pPr>
        <w:suppressAutoHyphens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3B0058">
        <w:rPr>
          <w:sz w:val="23"/>
          <w:szCs w:val="23"/>
          <w:lang w:val="uk-UA"/>
        </w:rPr>
        <w:sym w:font="Wingdings" w:char="F0FC"/>
      </w:r>
      <w:r w:rsidRPr="003B0058">
        <w:rPr>
          <w:sz w:val="23"/>
          <w:szCs w:val="23"/>
          <w:lang w:val="uk-UA"/>
        </w:rPr>
        <w:t xml:space="preserve"> або </w:t>
      </w:r>
      <w:r w:rsidRPr="003B0058">
        <w:rPr>
          <w:b/>
          <w:sz w:val="23"/>
          <w:szCs w:val="23"/>
          <w:lang w:val="uk-UA"/>
        </w:rPr>
        <w:t>+</w:t>
      </w:r>
      <w:r w:rsidRPr="003B0058">
        <w:rPr>
          <w:sz w:val="23"/>
          <w:szCs w:val="23"/>
          <w:lang w:val="uk-UA"/>
        </w:rPr>
        <w:t>)</w:t>
      </w:r>
    </w:p>
    <w:p w14:paraId="46856595" w14:textId="77777777" w:rsidR="000D7F83" w:rsidRPr="003B005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4DAC21E6" w14:textId="3905AE13" w:rsidR="000D7F83" w:rsidRPr="003B005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CA2E88" w:rsidRPr="003B0058">
        <w:rPr>
          <w:bCs/>
          <w:i/>
          <w:iCs/>
          <w:color w:val="000000"/>
          <w:sz w:val="23"/>
          <w:szCs w:val="23"/>
          <w:lang w:val="uk-UA"/>
        </w:rPr>
        <w:t>№</w:t>
      </w:r>
      <w:r w:rsidR="00F12F3E" w:rsidRPr="003B0058">
        <w:rPr>
          <w:bCs/>
          <w:i/>
          <w:iCs/>
          <w:color w:val="000000"/>
          <w:sz w:val="23"/>
          <w:szCs w:val="23"/>
          <w:lang w:val="uk-UA"/>
        </w:rPr>
        <w:t>4</w:t>
      </w:r>
      <w:r w:rsidR="00CA2E88" w:rsidRPr="003B0058">
        <w:rPr>
          <w:bCs/>
          <w:i/>
          <w:iCs/>
          <w:color w:val="000000"/>
          <w:sz w:val="23"/>
          <w:szCs w:val="23"/>
          <w:lang w:val="uk-UA"/>
        </w:rPr>
        <w:t xml:space="preserve"> 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>порядку денного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винесене на голосування:</w:t>
      </w:r>
    </w:p>
    <w:p w14:paraId="5F9D6000" w14:textId="6AA3E2B0" w:rsidR="000D7F83" w:rsidRPr="003B0058" w:rsidRDefault="00F12F3E" w:rsidP="000D7F83">
      <w:pPr>
        <w:ind w:firstLine="709"/>
        <w:jc w:val="both"/>
        <w:rPr>
          <w:sz w:val="23"/>
          <w:szCs w:val="23"/>
          <w:shd w:val="clear" w:color="auto" w:fill="FFFFFF"/>
          <w:lang w:val="uk-UA" w:eastAsia="en-GB"/>
        </w:rPr>
      </w:pPr>
      <w:r w:rsidRPr="003B0058">
        <w:rPr>
          <w:sz w:val="23"/>
          <w:szCs w:val="23"/>
          <w:shd w:val="clear" w:color="auto" w:fill="FFFFFF"/>
          <w:lang w:val="uk-UA" w:eastAsia="en-GB"/>
        </w:rPr>
        <w:t>4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 xml:space="preserve">. </w:t>
      </w:r>
      <w:r w:rsidR="00851FEC" w:rsidRPr="003B0058">
        <w:rPr>
          <w:sz w:val="23"/>
          <w:szCs w:val="23"/>
          <w:shd w:val="clear" w:color="auto" w:fill="FFFFFF"/>
          <w:lang w:val="uk-UA" w:eastAsia="en-GB"/>
        </w:rPr>
        <w:t>Прийняття рішення про припинення повноважень членів Наглядової ради</w:t>
      </w:r>
      <w:r w:rsidR="000D7F83" w:rsidRPr="003B005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3378CBF9" w14:textId="77777777" w:rsidR="000D7F83" w:rsidRPr="003B0058" w:rsidRDefault="000D7F83" w:rsidP="000D7F83">
      <w:pPr>
        <w:ind w:firstLine="709"/>
        <w:jc w:val="both"/>
        <w:rPr>
          <w:sz w:val="23"/>
          <w:szCs w:val="23"/>
          <w:lang w:val="uk-UA"/>
        </w:rPr>
      </w:pPr>
    </w:p>
    <w:p w14:paraId="3C35DF7B" w14:textId="564B240D" w:rsidR="000D7F83" w:rsidRPr="003B0058" w:rsidRDefault="000D7F83" w:rsidP="000D7F83">
      <w:pPr>
        <w:rPr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</w:t>
      </w:r>
      <w:r w:rsidR="003D316F" w:rsidRPr="003B0058">
        <w:rPr>
          <w:bCs/>
          <w:i/>
          <w:iCs/>
          <w:color w:val="000000"/>
          <w:sz w:val="23"/>
          <w:szCs w:val="23"/>
          <w:lang w:val="uk-UA"/>
        </w:rPr>
        <w:t xml:space="preserve"> №</w:t>
      </w:r>
      <w:r w:rsidR="00EC2694" w:rsidRPr="003B0058">
        <w:rPr>
          <w:bCs/>
          <w:i/>
          <w:iCs/>
          <w:color w:val="000000"/>
          <w:sz w:val="23"/>
          <w:szCs w:val="23"/>
          <w:lang w:val="uk-UA"/>
        </w:rPr>
        <w:t>4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54ADA28A" w14:textId="77777777" w:rsidR="00EC2694" w:rsidRPr="003B0058" w:rsidRDefault="00EC2694" w:rsidP="00EC2694">
      <w:pPr>
        <w:keepNext/>
        <w:keepLines/>
        <w:tabs>
          <w:tab w:val="left" w:pos="426"/>
        </w:tabs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Припинити з дати прийняття цього рішення повноваження членів Наглядової ради Товариства:</w:t>
      </w:r>
    </w:p>
    <w:p w14:paraId="2441718F" w14:textId="77777777" w:rsidR="00EC2694" w:rsidRPr="003B0058" w:rsidRDefault="00EC2694" w:rsidP="00EC2694">
      <w:pPr>
        <w:keepNext/>
        <w:keepLines/>
        <w:tabs>
          <w:tab w:val="left" w:pos="426"/>
        </w:tabs>
        <w:jc w:val="both"/>
        <w:rPr>
          <w:sz w:val="23"/>
          <w:szCs w:val="23"/>
          <w:lang w:val="uk-UA"/>
        </w:rPr>
      </w:pPr>
      <w:proofErr w:type="spellStart"/>
      <w:r w:rsidRPr="003B0058">
        <w:rPr>
          <w:sz w:val="23"/>
          <w:szCs w:val="23"/>
          <w:lang w:val="uk-UA"/>
        </w:rPr>
        <w:t>Щиголєвої</w:t>
      </w:r>
      <w:proofErr w:type="spellEnd"/>
      <w:r w:rsidRPr="003B0058">
        <w:rPr>
          <w:sz w:val="23"/>
          <w:szCs w:val="23"/>
          <w:lang w:val="uk-UA"/>
        </w:rPr>
        <w:t xml:space="preserve"> Ольги Леонідівни – голови Наглядової ради Товариства;</w:t>
      </w:r>
    </w:p>
    <w:p w14:paraId="7DAE443A" w14:textId="77777777" w:rsidR="00EC2694" w:rsidRPr="003B0058" w:rsidRDefault="00EC2694" w:rsidP="00EC2694">
      <w:pPr>
        <w:keepNext/>
        <w:keepLines/>
        <w:tabs>
          <w:tab w:val="left" w:pos="426"/>
        </w:tabs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Кравця Володимира Арнольдовича – секретаря Наглядової ради Товариства;</w:t>
      </w:r>
    </w:p>
    <w:p w14:paraId="217C57A3" w14:textId="77777777" w:rsidR="00EC2694" w:rsidRPr="003B0058" w:rsidRDefault="00EC2694" w:rsidP="00EC2694">
      <w:pPr>
        <w:keepNext/>
        <w:keepLines/>
        <w:tabs>
          <w:tab w:val="left" w:pos="426"/>
        </w:tabs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Дубини Олега Вікторовича - члена Наглядової ради Товариства;</w:t>
      </w:r>
    </w:p>
    <w:p w14:paraId="79CB4B38" w14:textId="3A3AD7B7" w:rsidR="000D7F83" w:rsidRPr="003B0058" w:rsidRDefault="00EC2694" w:rsidP="00EC2694">
      <w:pPr>
        <w:keepNext/>
        <w:keepLines/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Удовенка Сергія Петровича – члена Наглядової ради Товариства</w:t>
      </w:r>
      <w:r w:rsidR="000D7F83" w:rsidRPr="003B0058">
        <w:rPr>
          <w:sz w:val="23"/>
          <w:szCs w:val="23"/>
          <w:lang w:val="uk-UA"/>
        </w:rPr>
        <w:t>.</w:t>
      </w:r>
    </w:p>
    <w:p w14:paraId="0711A5DF" w14:textId="77777777" w:rsidR="000D7F83" w:rsidRPr="003B0058" w:rsidRDefault="000D7F83" w:rsidP="000D7F83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5"/>
        <w:gridCol w:w="1909"/>
        <w:gridCol w:w="752"/>
        <w:gridCol w:w="5709"/>
      </w:tblGrid>
      <w:tr w:rsidR="000D7F83" w:rsidRPr="003B0058" w14:paraId="31798B85" w14:textId="77777777" w:rsidTr="005105C9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1FAC" w14:textId="77777777" w:rsidR="000D7F83" w:rsidRPr="003B005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046CE427" w14:textId="77777777" w:rsidR="000D7F83" w:rsidRPr="003B005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5766" w14:textId="77777777" w:rsidR="000D7F83" w:rsidRPr="003B005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DCD7" w14:textId="77777777" w:rsidR="000D7F83" w:rsidRPr="003B005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6F673" w14:textId="77777777" w:rsidR="000D7F83" w:rsidRPr="003B0058" w:rsidRDefault="000D7F83" w:rsidP="00A54560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1EEA3CD1" w14:textId="77777777" w:rsidR="000D7F83" w:rsidRPr="003B0058" w:rsidRDefault="000D7F83" w:rsidP="005105C9">
      <w:pPr>
        <w:suppressAutoHyphens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3B0058">
        <w:rPr>
          <w:sz w:val="23"/>
          <w:szCs w:val="23"/>
          <w:lang w:val="uk-UA"/>
        </w:rPr>
        <w:sym w:font="Wingdings" w:char="F0FC"/>
      </w:r>
      <w:r w:rsidRPr="003B0058">
        <w:rPr>
          <w:sz w:val="23"/>
          <w:szCs w:val="23"/>
          <w:lang w:val="uk-UA"/>
        </w:rPr>
        <w:t xml:space="preserve"> або </w:t>
      </w:r>
      <w:r w:rsidRPr="003B0058">
        <w:rPr>
          <w:b/>
          <w:sz w:val="23"/>
          <w:szCs w:val="23"/>
          <w:lang w:val="uk-UA"/>
        </w:rPr>
        <w:t>+</w:t>
      </w:r>
      <w:r w:rsidRPr="003B0058">
        <w:rPr>
          <w:sz w:val="23"/>
          <w:szCs w:val="23"/>
          <w:lang w:val="uk-UA"/>
        </w:rPr>
        <w:t>)</w:t>
      </w:r>
    </w:p>
    <w:p w14:paraId="1B2BED0D" w14:textId="77777777" w:rsidR="000D7F83" w:rsidRPr="003B0058" w:rsidRDefault="000D7F83" w:rsidP="000D7F83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6A8FD744" w14:textId="77777777" w:rsidR="00527B08" w:rsidRPr="003B0058" w:rsidRDefault="00527B08" w:rsidP="000D7F83">
      <w:pPr>
        <w:rPr>
          <w:bCs/>
          <w:i/>
          <w:iCs/>
          <w:color w:val="000000"/>
          <w:sz w:val="23"/>
          <w:szCs w:val="23"/>
          <w:lang w:val="uk-UA"/>
        </w:rPr>
      </w:pPr>
    </w:p>
    <w:p w14:paraId="59A6E967" w14:textId="331CCDF7" w:rsidR="00485E89" w:rsidRPr="003B0058" w:rsidRDefault="00485E89" w:rsidP="00485E89">
      <w:pPr>
        <w:rPr>
          <w:bCs/>
          <w:i/>
          <w:iCs/>
          <w:color w:val="000000"/>
          <w:sz w:val="23"/>
          <w:szCs w:val="23"/>
          <w:lang w:val="uk-UA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Питання №6 порядку денного, винесене на голосування:</w:t>
      </w:r>
    </w:p>
    <w:p w14:paraId="7354EBB5" w14:textId="35024034" w:rsidR="00485E89" w:rsidRPr="002906B6" w:rsidRDefault="00485E89" w:rsidP="00485E89">
      <w:pPr>
        <w:ind w:firstLine="709"/>
        <w:jc w:val="both"/>
        <w:rPr>
          <w:sz w:val="23"/>
          <w:szCs w:val="23"/>
          <w:shd w:val="clear" w:color="auto" w:fill="FFFFFF"/>
          <w:lang w:eastAsia="en-GB"/>
        </w:rPr>
      </w:pPr>
      <w:r w:rsidRPr="003B0058">
        <w:rPr>
          <w:sz w:val="23"/>
          <w:szCs w:val="23"/>
          <w:shd w:val="clear" w:color="auto" w:fill="FFFFFF"/>
          <w:lang w:val="uk-UA" w:eastAsia="en-GB"/>
        </w:rPr>
        <w:t xml:space="preserve">6. </w:t>
      </w:r>
      <w:r w:rsidR="00034C73" w:rsidRPr="003B0058">
        <w:rPr>
          <w:sz w:val="23"/>
          <w:szCs w:val="23"/>
          <w:shd w:val="clear" w:color="auto" w:fill="FFFFFF"/>
          <w:lang w:val="uk-UA" w:eastAsia="en-GB"/>
        </w:rPr>
        <w:t>Затвердження умов цивільно-правових договорів, що укладаються з членами Наглядової ради, встановлення розміру їх винагороди та порядку виплати винагороди, обрання особи, уповноваженої на підписання договорів з членами Наглядової ради</w:t>
      </w:r>
      <w:r w:rsidRPr="003B0058">
        <w:rPr>
          <w:sz w:val="23"/>
          <w:szCs w:val="23"/>
          <w:shd w:val="clear" w:color="auto" w:fill="FFFFFF"/>
          <w:lang w:val="uk-UA" w:eastAsia="en-GB"/>
        </w:rPr>
        <w:t>.</w:t>
      </w:r>
    </w:p>
    <w:p w14:paraId="1BE3700C" w14:textId="77777777" w:rsidR="00485E89" w:rsidRPr="003B0058" w:rsidRDefault="00485E89" w:rsidP="00485E89">
      <w:pPr>
        <w:ind w:firstLine="709"/>
        <w:jc w:val="both"/>
        <w:rPr>
          <w:sz w:val="23"/>
          <w:szCs w:val="23"/>
          <w:lang w:val="uk-UA"/>
        </w:rPr>
      </w:pPr>
    </w:p>
    <w:p w14:paraId="20E976AA" w14:textId="77777777" w:rsidR="00902564" w:rsidRDefault="00485E89" w:rsidP="00902564">
      <w:pPr>
        <w:rPr>
          <w:bCs/>
          <w:i/>
          <w:iCs/>
          <w:color w:val="000000"/>
          <w:sz w:val="23"/>
          <w:szCs w:val="23"/>
          <w:lang w:val="en-US"/>
        </w:rPr>
      </w:pPr>
      <w:r w:rsidRPr="003B0058">
        <w:rPr>
          <w:bCs/>
          <w:i/>
          <w:iCs/>
          <w:color w:val="000000"/>
          <w:sz w:val="23"/>
          <w:szCs w:val="23"/>
          <w:lang w:val="uk-UA"/>
        </w:rPr>
        <w:t>Проект рішення з питання №</w:t>
      </w:r>
      <w:r w:rsidR="00034C73" w:rsidRPr="003B0058">
        <w:rPr>
          <w:bCs/>
          <w:i/>
          <w:iCs/>
          <w:color w:val="000000"/>
          <w:sz w:val="23"/>
          <w:szCs w:val="23"/>
          <w:lang w:val="uk-UA"/>
        </w:rPr>
        <w:t>6</w:t>
      </w:r>
      <w:r w:rsidRPr="003B0058">
        <w:rPr>
          <w:bCs/>
          <w:i/>
          <w:iCs/>
          <w:color w:val="000000"/>
          <w:sz w:val="23"/>
          <w:szCs w:val="23"/>
          <w:lang w:val="uk-UA"/>
        </w:rPr>
        <w:t>, включеного до порядку денного загальних зборів:</w:t>
      </w:r>
    </w:p>
    <w:p w14:paraId="3FECFAA8" w14:textId="77777777" w:rsidR="00902564" w:rsidRPr="00902564" w:rsidRDefault="00927899" w:rsidP="00902564">
      <w:pPr>
        <w:rPr>
          <w:sz w:val="23"/>
          <w:szCs w:val="23"/>
        </w:rPr>
      </w:pPr>
      <w:r w:rsidRPr="003B0058">
        <w:rPr>
          <w:sz w:val="23"/>
          <w:szCs w:val="23"/>
          <w:lang w:val="uk-UA"/>
        </w:rPr>
        <w:t>1. Укласти цивільно-правові договори з членами наглядової ради Товариства на безоплатній основі та на умовах, затверджених рішенням загальних зборів акціонерів Товариства від 03.04.2017 (протокол № 23/2017 від 03.04.2017).</w:t>
      </w:r>
    </w:p>
    <w:p w14:paraId="24B81277" w14:textId="5FFB1F4F" w:rsidR="00927899" w:rsidRPr="003B0058" w:rsidRDefault="00927899" w:rsidP="00902564">
      <w:pPr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>2. Обрати генерального директора Товариства особою, яка уповноважується на підписання від імені Товариства договорів з членами наглядової ради Товариства на умовах, затверджених рішенням загальних зборів  акціонерів Товариства від 03.04.2017 (протокол № 23/2017 від 03.04.2017).</w:t>
      </w:r>
    </w:p>
    <w:p w14:paraId="793CCBFE" w14:textId="44A93180" w:rsidR="00485E89" w:rsidRPr="003B0058" w:rsidRDefault="00927899" w:rsidP="00927899">
      <w:pPr>
        <w:keepNext/>
        <w:keepLines/>
        <w:jc w:val="both"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lastRenderedPageBreak/>
        <w:t>3. Уповноважити генерального директора Товариства підготувати цивільно-правові договори з усіма членами Наглядової ради на умовах, затверджених рішенням загальних зборів акціонерів Товариства від 03.04.2017 (протокол № 23/2017 від 03.04.2017), та протягом 10 (десяти) днів з дати прийняття цього рішення забезпечити укладення від імені Товариства цивільно-правових договорів з членами Наглядової ради Товариства</w:t>
      </w:r>
      <w:r w:rsidR="00485E89" w:rsidRPr="003B0058">
        <w:rPr>
          <w:sz w:val="23"/>
          <w:szCs w:val="23"/>
          <w:lang w:val="uk-UA"/>
        </w:rPr>
        <w:t>.</w:t>
      </w:r>
    </w:p>
    <w:p w14:paraId="2C6AC630" w14:textId="77777777" w:rsidR="00485E89" w:rsidRPr="003B0058" w:rsidRDefault="00485E89" w:rsidP="00485E89">
      <w:pPr>
        <w:ind w:firstLine="567"/>
        <w:jc w:val="both"/>
        <w:rPr>
          <w:sz w:val="23"/>
          <w:szCs w:val="23"/>
          <w:lang w:val="uk-UA"/>
        </w:rPr>
      </w:pPr>
    </w:p>
    <w:tbl>
      <w:tblPr>
        <w:tblW w:w="0" w:type="auto"/>
        <w:tblInd w:w="846" w:type="dxa"/>
        <w:tblLook w:val="00A0" w:firstRow="1" w:lastRow="0" w:firstColumn="1" w:lastColumn="0" w:noHBand="0" w:noVBand="0"/>
      </w:tblPr>
      <w:tblGrid>
        <w:gridCol w:w="695"/>
        <w:gridCol w:w="1909"/>
        <w:gridCol w:w="752"/>
        <w:gridCol w:w="5709"/>
      </w:tblGrid>
      <w:tr w:rsidR="00485E89" w:rsidRPr="003B0058" w14:paraId="778F9AE9" w14:textId="77777777" w:rsidTr="0069752F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DD1B" w14:textId="77777777" w:rsidR="00485E89" w:rsidRPr="003B0058" w:rsidRDefault="00485E89" w:rsidP="0069752F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  <w:p w14:paraId="54CC1B17" w14:textId="77777777" w:rsidR="00485E89" w:rsidRPr="003B0058" w:rsidRDefault="00485E89" w:rsidP="0069752F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19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29BB" w14:textId="77777777" w:rsidR="00485E89" w:rsidRPr="003B0058" w:rsidRDefault="00485E89" w:rsidP="0069752F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ЗА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5C5BF" w14:textId="77777777" w:rsidR="00485E89" w:rsidRPr="003B0058" w:rsidRDefault="00485E89" w:rsidP="0069752F">
            <w:pPr>
              <w:jc w:val="both"/>
              <w:rPr>
                <w:bCs/>
                <w:sz w:val="23"/>
                <w:szCs w:val="23"/>
                <w:lang w:val="uk-UA"/>
              </w:rPr>
            </w:pPr>
          </w:p>
        </w:tc>
        <w:tc>
          <w:tcPr>
            <w:tcW w:w="57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0FEB" w14:textId="77777777" w:rsidR="00485E89" w:rsidRPr="003B0058" w:rsidRDefault="00485E89" w:rsidP="0069752F">
            <w:pPr>
              <w:jc w:val="both"/>
              <w:rPr>
                <w:bCs/>
                <w:sz w:val="23"/>
                <w:szCs w:val="23"/>
                <w:lang w:val="uk-UA"/>
              </w:rPr>
            </w:pPr>
            <w:r w:rsidRPr="003B0058">
              <w:rPr>
                <w:bCs/>
                <w:color w:val="000000"/>
                <w:sz w:val="23"/>
                <w:szCs w:val="23"/>
                <w:lang w:val="uk-UA"/>
              </w:rPr>
              <w:t>ПРОТИ</w:t>
            </w:r>
          </w:p>
        </w:tc>
      </w:tr>
    </w:tbl>
    <w:p w14:paraId="29ABD1DA" w14:textId="63523CC0" w:rsidR="00527B08" w:rsidRPr="003B0058" w:rsidRDefault="00485E89" w:rsidP="003B0058">
      <w:pPr>
        <w:suppressAutoHyphens/>
        <w:rPr>
          <w:sz w:val="23"/>
          <w:szCs w:val="23"/>
          <w:lang w:val="uk-UA"/>
        </w:rPr>
      </w:pPr>
      <w:r w:rsidRPr="003B0058">
        <w:rPr>
          <w:sz w:val="23"/>
          <w:szCs w:val="23"/>
          <w:lang w:val="uk-UA"/>
        </w:rPr>
        <w:t xml:space="preserve">(позначте лише один варіант голосування, що ви обрали знаком </w:t>
      </w:r>
      <w:r w:rsidRPr="003B0058">
        <w:rPr>
          <w:sz w:val="23"/>
          <w:szCs w:val="23"/>
          <w:lang w:val="uk-UA"/>
        </w:rPr>
        <w:sym w:font="Wingdings" w:char="F0FC"/>
      </w:r>
      <w:r w:rsidRPr="003B0058">
        <w:rPr>
          <w:sz w:val="23"/>
          <w:szCs w:val="23"/>
          <w:lang w:val="uk-UA"/>
        </w:rPr>
        <w:t xml:space="preserve"> або </w:t>
      </w:r>
      <w:r w:rsidRPr="003B0058">
        <w:rPr>
          <w:b/>
          <w:sz w:val="23"/>
          <w:szCs w:val="23"/>
          <w:lang w:val="uk-UA"/>
        </w:rPr>
        <w:t>+</w:t>
      </w:r>
      <w:r w:rsidRPr="003B0058">
        <w:rPr>
          <w:sz w:val="23"/>
          <w:szCs w:val="23"/>
          <w:lang w:val="uk-UA"/>
        </w:rPr>
        <w:t>)</w:t>
      </w:r>
    </w:p>
    <w:sectPr w:rsidR="00527B08" w:rsidRPr="003B0058" w:rsidSect="00CA62A3">
      <w:footerReference w:type="default" r:id="rId9"/>
      <w:pgSz w:w="11906" w:h="16838"/>
      <w:pgMar w:top="567" w:right="567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5481B" w14:textId="77777777" w:rsidR="00697CC5" w:rsidRDefault="00697CC5" w:rsidP="00C1614F">
      <w:r>
        <w:separator/>
      </w:r>
    </w:p>
  </w:endnote>
  <w:endnote w:type="continuationSeparator" w:id="0">
    <w:p w14:paraId="41D98D4F" w14:textId="77777777" w:rsidR="00697CC5" w:rsidRDefault="00697CC5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4979835"/>
      <w:docPartObj>
        <w:docPartGallery w:val="Page Numbers (Bottom of Page)"/>
        <w:docPartUnique/>
      </w:docPartObj>
    </w:sdtPr>
    <w:sdtContent>
      <w:p w14:paraId="0F80161E" w14:textId="51564B92" w:rsidR="00C62736" w:rsidRDefault="00954480">
        <w:pPr>
          <w:pStyle w:val="Footer"/>
          <w:jc w:val="right"/>
        </w:pPr>
        <w:proofErr w:type="spellStart"/>
        <w:r>
          <w:rPr>
            <w:lang w:val="uk-UA"/>
          </w:rPr>
          <w:t>стор</w:t>
        </w:r>
        <w:proofErr w:type="spellEnd"/>
        <w:r>
          <w:rPr>
            <w:lang w:val="uk-UA"/>
          </w:rPr>
          <w:t xml:space="preserve">. </w:t>
        </w:r>
        <w:r w:rsidR="00C62736">
          <w:fldChar w:fldCharType="begin"/>
        </w:r>
        <w:r w:rsidR="00C62736">
          <w:instrText>PAGE   \* MERGEFORMAT</w:instrText>
        </w:r>
        <w:r w:rsidR="00C62736">
          <w:fldChar w:fldCharType="separate"/>
        </w:r>
        <w:r w:rsidR="00E044ED">
          <w:rPr>
            <w:noProof/>
          </w:rPr>
          <w:t>3</w:t>
        </w:r>
        <w:r w:rsidR="00C62736">
          <w:fldChar w:fldCharType="end"/>
        </w:r>
      </w:p>
    </w:sdtContent>
  </w:sdt>
  <w:p w14:paraId="402D6281" w14:textId="77777777" w:rsidR="00C61E8B" w:rsidRPr="00FF1142" w:rsidRDefault="00C61E8B" w:rsidP="00C61E8B">
    <w:pPr>
      <w:tabs>
        <w:tab w:val="left" w:pos="6293"/>
        <w:tab w:val="left" w:leader="underscore" w:pos="9413"/>
      </w:tabs>
      <w:outlineLvl w:val="1"/>
      <w:rPr>
        <w:rFonts w:eastAsia="Calibri"/>
        <w:b/>
        <w:sz w:val="20"/>
        <w:szCs w:val="20"/>
        <w:shd w:val="clear" w:color="auto" w:fill="FFFFFF"/>
        <w:lang w:val="uk-UA" w:eastAsia="en-US"/>
      </w:rPr>
    </w:pP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Місце для підписання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 xml:space="preserve"> акціонером (</w:t>
    </w:r>
    <w:r w:rsidRPr="006009E2">
      <w:rPr>
        <w:rFonts w:eastAsia="Calibri"/>
        <w:b/>
        <w:sz w:val="20"/>
        <w:szCs w:val="20"/>
        <w:shd w:val="clear" w:color="auto" w:fill="FFFFFF"/>
        <w:lang w:val="uk-UA" w:eastAsia="en-US"/>
      </w:rPr>
      <w:t>представником акціонера</w:t>
    </w:r>
    <w:r>
      <w:rPr>
        <w:rFonts w:eastAsia="Calibri"/>
        <w:b/>
        <w:sz w:val="20"/>
        <w:szCs w:val="20"/>
        <w:shd w:val="clear" w:color="auto" w:fill="FFFFFF"/>
        <w:lang w:val="uk-UA" w:eastAsia="en-US"/>
      </w:rPr>
      <w:t>)</w:t>
    </w:r>
    <w:r w:rsidRPr="006009E2"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 xml:space="preserve">  ____________________________________________</w:t>
    </w:r>
    <w:r>
      <w:rPr>
        <w:rFonts w:ascii="Calibri" w:eastAsia="Calibri" w:hAnsi="Calibri"/>
        <w:b/>
        <w:sz w:val="20"/>
        <w:szCs w:val="20"/>
        <w:shd w:val="clear" w:color="auto" w:fill="FFFFFF"/>
        <w:lang w:val="uk-UA" w:eastAsia="en-US"/>
      </w:rPr>
      <w:t>__________________________________________________________________________________________________________________________________________________________</w:t>
    </w:r>
  </w:p>
  <w:p w14:paraId="2828D19F" w14:textId="77777777" w:rsidR="00C61E8B" w:rsidRPr="006009E2" w:rsidRDefault="00C61E8B" w:rsidP="00C61E8B">
    <w:pPr>
      <w:tabs>
        <w:tab w:val="left" w:pos="432"/>
        <w:tab w:val="left" w:pos="6732"/>
      </w:tabs>
      <w:ind w:left="5245" w:hanging="5245"/>
      <w:rPr>
        <w:i/>
        <w:sz w:val="20"/>
        <w:szCs w:val="20"/>
        <w:u w:val="single"/>
        <w:lang w:val="uk-UA"/>
      </w:rPr>
    </w:pPr>
    <w:r w:rsidRPr="006009E2">
      <w:rPr>
        <w:bCs/>
        <w:i/>
        <w:iCs/>
        <w:sz w:val="20"/>
        <w:szCs w:val="20"/>
        <w:lang w:val="uk-UA"/>
      </w:rPr>
      <w:t xml:space="preserve">  (підпис</w:t>
    </w:r>
    <w:r>
      <w:rPr>
        <w:bCs/>
        <w:i/>
        <w:iCs/>
        <w:sz w:val="20"/>
        <w:szCs w:val="20"/>
        <w:lang w:val="uk-UA"/>
      </w:rPr>
      <w:t xml:space="preserve"> акціонера (представника акціонера)</w:t>
    </w:r>
    <w:r w:rsidRPr="006009E2">
      <w:rPr>
        <w:bCs/>
        <w:i/>
        <w:iCs/>
        <w:sz w:val="20"/>
        <w:szCs w:val="20"/>
        <w:lang w:val="uk-UA"/>
      </w:rPr>
      <w:t xml:space="preserve">         (</w:t>
    </w:r>
    <w:r w:rsidRPr="006009E2">
      <w:rPr>
        <w:i/>
        <w:sz w:val="20"/>
        <w:szCs w:val="20"/>
        <w:lang w:val="uk-UA"/>
      </w:rPr>
      <w:t xml:space="preserve">прізвище, ім’я, по батькові </w:t>
    </w:r>
    <w:r>
      <w:rPr>
        <w:i/>
        <w:sz w:val="20"/>
        <w:szCs w:val="20"/>
        <w:lang w:val="uk-UA"/>
      </w:rPr>
      <w:t>акціонера (</w:t>
    </w:r>
    <w:r w:rsidRPr="006009E2">
      <w:rPr>
        <w:i/>
        <w:sz w:val="20"/>
        <w:szCs w:val="20"/>
        <w:lang w:val="uk-UA"/>
      </w:rPr>
      <w:t>представника акціонера</w:t>
    </w:r>
    <w:r>
      <w:rPr>
        <w:i/>
        <w:sz w:val="20"/>
        <w:szCs w:val="20"/>
        <w:lang w:val="uk-UA"/>
      </w:rPr>
      <w:t>)</w:t>
    </w:r>
    <w:r w:rsidRPr="006009E2">
      <w:rPr>
        <w:i/>
        <w:sz w:val="20"/>
        <w:szCs w:val="20"/>
        <w:lang w:val="uk-UA"/>
      </w:rPr>
      <w:t xml:space="preserve"> </w:t>
    </w:r>
    <w:r>
      <w:rPr>
        <w:i/>
        <w:sz w:val="20"/>
        <w:szCs w:val="20"/>
        <w:lang w:val="uk-UA"/>
      </w:rPr>
      <w:t xml:space="preserve">                  </w:t>
    </w:r>
    <w:r w:rsidRPr="006009E2">
      <w:rPr>
        <w:i/>
        <w:sz w:val="20"/>
        <w:szCs w:val="20"/>
        <w:lang w:val="uk-UA"/>
      </w:rPr>
      <w:t>та  найменування акціонера-юридичної особи)</w:t>
    </w:r>
  </w:p>
  <w:p w14:paraId="40FE83AC" w14:textId="77777777" w:rsidR="00C61E8B" w:rsidRPr="00103C51" w:rsidRDefault="00C61E8B" w:rsidP="00C61E8B">
    <w:pPr>
      <w:widowControl w:val="0"/>
      <w:tabs>
        <w:tab w:val="left" w:pos="226"/>
      </w:tabs>
      <w:autoSpaceDE w:val="0"/>
      <w:autoSpaceDN w:val="0"/>
      <w:adjustRightInd w:val="0"/>
      <w:jc w:val="both"/>
      <w:rPr>
        <w:sz w:val="18"/>
        <w:szCs w:val="18"/>
        <w:lang w:val="uk-UA"/>
      </w:rPr>
    </w:pPr>
    <w:r w:rsidRPr="00103C51">
      <w:rPr>
        <w:b/>
        <w:i/>
        <w:sz w:val="18"/>
        <w:szCs w:val="18"/>
        <w:u w:val="single"/>
        <w:lang w:val="uk-UA"/>
      </w:rPr>
      <w:t>Застереження</w:t>
    </w:r>
    <w:r w:rsidRPr="00103C51">
      <w:rPr>
        <w:b/>
        <w:i/>
        <w:sz w:val="18"/>
        <w:szCs w:val="18"/>
        <w:lang w:val="uk-UA"/>
      </w:rPr>
      <w:t>: Бюлетень має бути підписаний акціонером (представником акціонера) із зазначенням прізвища, імені та по батькові акціонера (представника акціонера) та найменування юридичної особи у разі, якщо вона є акціонером.</w:t>
    </w:r>
    <w:r w:rsidRPr="00103C51">
      <w:rPr>
        <w:bCs/>
        <w:i/>
        <w:color w:val="000000"/>
        <w:sz w:val="18"/>
        <w:szCs w:val="18"/>
        <w:lang w:val="uk-UA"/>
      </w:rPr>
      <w:t xml:space="preserve"> </w:t>
    </w:r>
    <w:r w:rsidRPr="00103C51">
      <w:rPr>
        <w:b/>
        <w:bCs/>
        <w:i/>
        <w:color w:val="000000"/>
        <w:sz w:val="18"/>
        <w:szCs w:val="18"/>
        <w:lang w:val="uk-UA"/>
      </w:rPr>
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</w:r>
    <w:r w:rsidRPr="00103C51">
      <w:rPr>
        <w:b/>
        <w:i/>
        <w:sz w:val="18"/>
        <w:szCs w:val="18"/>
        <w:lang w:val="uk-UA"/>
      </w:rPr>
      <w:t>За відсутності таких реквізитів і підпису бюлетень вважається недійсним.</w:t>
    </w:r>
  </w:p>
  <w:p w14:paraId="4E2F548A" w14:textId="1E7E3E64" w:rsidR="00C62736" w:rsidRPr="00C61E8B" w:rsidRDefault="00C62736" w:rsidP="00C62736">
    <w:pPr>
      <w:pStyle w:val="Footer"/>
      <w:jc w:val="right"/>
      <w:rPr>
        <w:lang w:val="uk-UA"/>
      </w:rPr>
    </w:pPr>
  </w:p>
  <w:p w14:paraId="082EFC33" w14:textId="256785AD" w:rsidR="009519BF" w:rsidRPr="002E6A9E" w:rsidRDefault="009519BF" w:rsidP="006722B3">
    <w:pPr>
      <w:pStyle w:val="Footer"/>
      <w:tabs>
        <w:tab w:val="clear" w:pos="4819"/>
        <w:tab w:val="clear" w:pos="9639"/>
        <w:tab w:val="left" w:pos="8871"/>
      </w:tabs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874C6" w14:textId="77777777" w:rsidR="00697CC5" w:rsidRDefault="00697CC5" w:rsidP="00C1614F">
      <w:r>
        <w:separator/>
      </w:r>
    </w:p>
  </w:footnote>
  <w:footnote w:type="continuationSeparator" w:id="0">
    <w:p w14:paraId="1CBCB31E" w14:textId="77777777" w:rsidR="00697CC5" w:rsidRDefault="00697CC5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B73ED"/>
    <w:multiLevelType w:val="hybridMultilevel"/>
    <w:tmpl w:val="8A78AA96"/>
    <w:lvl w:ilvl="0" w:tplc="A0881F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47CFD"/>
    <w:multiLevelType w:val="hybridMultilevel"/>
    <w:tmpl w:val="B3AC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11995"/>
    <w:multiLevelType w:val="hybridMultilevel"/>
    <w:tmpl w:val="BDF4E656"/>
    <w:lvl w:ilvl="0" w:tplc="2544FF02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bCs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41846292">
    <w:abstractNumId w:val="3"/>
  </w:num>
  <w:num w:numId="2" w16cid:durableId="1377048772">
    <w:abstractNumId w:val="1"/>
  </w:num>
  <w:num w:numId="3" w16cid:durableId="671834852">
    <w:abstractNumId w:val="0"/>
  </w:num>
  <w:num w:numId="4" w16cid:durableId="2027978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14655"/>
    <w:rsid w:val="000252AA"/>
    <w:rsid w:val="00030271"/>
    <w:rsid w:val="00031DE7"/>
    <w:rsid w:val="00032C50"/>
    <w:rsid w:val="00034C73"/>
    <w:rsid w:val="000467E6"/>
    <w:rsid w:val="00055AA1"/>
    <w:rsid w:val="00060F78"/>
    <w:rsid w:val="00061772"/>
    <w:rsid w:val="00062593"/>
    <w:rsid w:val="00077B9A"/>
    <w:rsid w:val="0009703B"/>
    <w:rsid w:val="000C6277"/>
    <w:rsid w:val="000D7F83"/>
    <w:rsid w:val="000E2FFD"/>
    <w:rsid w:val="000E3717"/>
    <w:rsid w:val="000E52DD"/>
    <w:rsid w:val="000E6F59"/>
    <w:rsid w:val="000F1E47"/>
    <w:rsid w:val="00106514"/>
    <w:rsid w:val="00126F94"/>
    <w:rsid w:val="001343F0"/>
    <w:rsid w:val="00137A53"/>
    <w:rsid w:val="0014259A"/>
    <w:rsid w:val="0015347E"/>
    <w:rsid w:val="0015383C"/>
    <w:rsid w:val="00156021"/>
    <w:rsid w:val="001608C1"/>
    <w:rsid w:val="00176E0C"/>
    <w:rsid w:val="001838EA"/>
    <w:rsid w:val="001959DE"/>
    <w:rsid w:val="001A0B18"/>
    <w:rsid w:val="001A2A34"/>
    <w:rsid w:val="001B746D"/>
    <w:rsid w:val="001C2B0A"/>
    <w:rsid w:val="001E3AD9"/>
    <w:rsid w:val="001F7CDF"/>
    <w:rsid w:val="00210763"/>
    <w:rsid w:val="00214691"/>
    <w:rsid w:val="00216C94"/>
    <w:rsid w:val="002242B7"/>
    <w:rsid w:val="00230A49"/>
    <w:rsid w:val="00233A35"/>
    <w:rsid w:val="00235412"/>
    <w:rsid w:val="002567BE"/>
    <w:rsid w:val="0025701A"/>
    <w:rsid w:val="00262D4A"/>
    <w:rsid w:val="00272BAF"/>
    <w:rsid w:val="00281C79"/>
    <w:rsid w:val="002879DE"/>
    <w:rsid w:val="002906B6"/>
    <w:rsid w:val="002A019E"/>
    <w:rsid w:val="002A6293"/>
    <w:rsid w:val="002A6473"/>
    <w:rsid w:val="002A7EB8"/>
    <w:rsid w:val="002B6A3E"/>
    <w:rsid w:val="002B6B73"/>
    <w:rsid w:val="002C2A18"/>
    <w:rsid w:val="002D5286"/>
    <w:rsid w:val="002E0F9E"/>
    <w:rsid w:val="002E5CC8"/>
    <w:rsid w:val="002E6A9E"/>
    <w:rsid w:val="002F3009"/>
    <w:rsid w:val="003006DE"/>
    <w:rsid w:val="00302CAA"/>
    <w:rsid w:val="00304E4D"/>
    <w:rsid w:val="00322A8E"/>
    <w:rsid w:val="00324534"/>
    <w:rsid w:val="0033664A"/>
    <w:rsid w:val="00336675"/>
    <w:rsid w:val="00341A95"/>
    <w:rsid w:val="00353520"/>
    <w:rsid w:val="003574B7"/>
    <w:rsid w:val="00360719"/>
    <w:rsid w:val="00366769"/>
    <w:rsid w:val="00374DA9"/>
    <w:rsid w:val="00394DFA"/>
    <w:rsid w:val="003A6918"/>
    <w:rsid w:val="003B0058"/>
    <w:rsid w:val="003B7E42"/>
    <w:rsid w:val="003C1112"/>
    <w:rsid w:val="003C64E9"/>
    <w:rsid w:val="003D0681"/>
    <w:rsid w:val="003D316F"/>
    <w:rsid w:val="003D6239"/>
    <w:rsid w:val="003E1248"/>
    <w:rsid w:val="004111E2"/>
    <w:rsid w:val="00411C93"/>
    <w:rsid w:val="00413F28"/>
    <w:rsid w:val="00423AF5"/>
    <w:rsid w:val="00436415"/>
    <w:rsid w:val="00436F7E"/>
    <w:rsid w:val="00440CA4"/>
    <w:rsid w:val="00443A49"/>
    <w:rsid w:val="00446EF5"/>
    <w:rsid w:val="004517D8"/>
    <w:rsid w:val="00451C18"/>
    <w:rsid w:val="00452C7E"/>
    <w:rsid w:val="00452FAC"/>
    <w:rsid w:val="00462FF7"/>
    <w:rsid w:val="0046338C"/>
    <w:rsid w:val="004633F7"/>
    <w:rsid w:val="004640C0"/>
    <w:rsid w:val="00471DE6"/>
    <w:rsid w:val="00474B7F"/>
    <w:rsid w:val="00485E89"/>
    <w:rsid w:val="00495015"/>
    <w:rsid w:val="00497216"/>
    <w:rsid w:val="004A2A37"/>
    <w:rsid w:val="004A37F8"/>
    <w:rsid w:val="004B7B09"/>
    <w:rsid w:val="004C3BAB"/>
    <w:rsid w:val="004D1455"/>
    <w:rsid w:val="004E65F1"/>
    <w:rsid w:val="004E6EA4"/>
    <w:rsid w:val="004F46CF"/>
    <w:rsid w:val="00504EA1"/>
    <w:rsid w:val="005105C9"/>
    <w:rsid w:val="00521B7A"/>
    <w:rsid w:val="00527B08"/>
    <w:rsid w:val="00540AF7"/>
    <w:rsid w:val="005476BC"/>
    <w:rsid w:val="00555860"/>
    <w:rsid w:val="00557136"/>
    <w:rsid w:val="00566E42"/>
    <w:rsid w:val="0057409F"/>
    <w:rsid w:val="0058042F"/>
    <w:rsid w:val="005958F5"/>
    <w:rsid w:val="005A0F7B"/>
    <w:rsid w:val="005A25FB"/>
    <w:rsid w:val="005B2510"/>
    <w:rsid w:val="005C54A4"/>
    <w:rsid w:val="005C755F"/>
    <w:rsid w:val="005D3F97"/>
    <w:rsid w:val="005F0591"/>
    <w:rsid w:val="005F16B8"/>
    <w:rsid w:val="005F652B"/>
    <w:rsid w:val="005F6B48"/>
    <w:rsid w:val="005F73B5"/>
    <w:rsid w:val="005F74A2"/>
    <w:rsid w:val="006027BB"/>
    <w:rsid w:val="00626651"/>
    <w:rsid w:val="00636EE7"/>
    <w:rsid w:val="00641991"/>
    <w:rsid w:val="006433D7"/>
    <w:rsid w:val="006447E4"/>
    <w:rsid w:val="00657B6A"/>
    <w:rsid w:val="00660C4A"/>
    <w:rsid w:val="00663892"/>
    <w:rsid w:val="00670CD2"/>
    <w:rsid w:val="006722B3"/>
    <w:rsid w:val="006771F7"/>
    <w:rsid w:val="00697CC5"/>
    <w:rsid w:val="006C1FF1"/>
    <w:rsid w:val="006C437C"/>
    <w:rsid w:val="006C515D"/>
    <w:rsid w:val="006E1A58"/>
    <w:rsid w:val="006E7199"/>
    <w:rsid w:val="006F2E3D"/>
    <w:rsid w:val="006F33FA"/>
    <w:rsid w:val="00701AD2"/>
    <w:rsid w:val="007054AC"/>
    <w:rsid w:val="007225D7"/>
    <w:rsid w:val="007228D8"/>
    <w:rsid w:val="00725D2E"/>
    <w:rsid w:val="007270E5"/>
    <w:rsid w:val="00733B34"/>
    <w:rsid w:val="00740C0A"/>
    <w:rsid w:val="0074245B"/>
    <w:rsid w:val="00776147"/>
    <w:rsid w:val="00776F86"/>
    <w:rsid w:val="007906CB"/>
    <w:rsid w:val="007A06D2"/>
    <w:rsid w:val="007A7892"/>
    <w:rsid w:val="007B4FB8"/>
    <w:rsid w:val="007C57AB"/>
    <w:rsid w:val="007D3315"/>
    <w:rsid w:val="007E0B2A"/>
    <w:rsid w:val="007E48BA"/>
    <w:rsid w:val="00800599"/>
    <w:rsid w:val="00800F6F"/>
    <w:rsid w:val="008019D2"/>
    <w:rsid w:val="0082359A"/>
    <w:rsid w:val="008314DF"/>
    <w:rsid w:val="00832B39"/>
    <w:rsid w:val="00851FEC"/>
    <w:rsid w:val="008522BC"/>
    <w:rsid w:val="00853C58"/>
    <w:rsid w:val="008614B5"/>
    <w:rsid w:val="008838C3"/>
    <w:rsid w:val="008A1074"/>
    <w:rsid w:val="008A3831"/>
    <w:rsid w:val="008C12DC"/>
    <w:rsid w:val="008D157F"/>
    <w:rsid w:val="008D5F1D"/>
    <w:rsid w:val="008E07F6"/>
    <w:rsid w:val="008E7789"/>
    <w:rsid w:val="008F0E85"/>
    <w:rsid w:val="008F2136"/>
    <w:rsid w:val="008F60F8"/>
    <w:rsid w:val="008F661D"/>
    <w:rsid w:val="009000B8"/>
    <w:rsid w:val="00902564"/>
    <w:rsid w:val="0090347B"/>
    <w:rsid w:val="009160CF"/>
    <w:rsid w:val="00923410"/>
    <w:rsid w:val="00926738"/>
    <w:rsid w:val="00927899"/>
    <w:rsid w:val="0093018D"/>
    <w:rsid w:val="009519BF"/>
    <w:rsid w:val="00954480"/>
    <w:rsid w:val="00954ECD"/>
    <w:rsid w:val="009841F4"/>
    <w:rsid w:val="009A153F"/>
    <w:rsid w:val="009A22AE"/>
    <w:rsid w:val="009A4507"/>
    <w:rsid w:val="009B0EAA"/>
    <w:rsid w:val="009B2DF3"/>
    <w:rsid w:val="009D5A66"/>
    <w:rsid w:val="009F270C"/>
    <w:rsid w:val="009F38C1"/>
    <w:rsid w:val="00A00FB7"/>
    <w:rsid w:val="00A01A45"/>
    <w:rsid w:val="00A02E09"/>
    <w:rsid w:val="00A04344"/>
    <w:rsid w:val="00A11E65"/>
    <w:rsid w:val="00A16C04"/>
    <w:rsid w:val="00A332C1"/>
    <w:rsid w:val="00A4203A"/>
    <w:rsid w:val="00A47D39"/>
    <w:rsid w:val="00A50DFB"/>
    <w:rsid w:val="00A64091"/>
    <w:rsid w:val="00A645EF"/>
    <w:rsid w:val="00A82322"/>
    <w:rsid w:val="00A84674"/>
    <w:rsid w:val="00A86975"/>
    <w:rsid w:val="00A91772"/>
    <w:rsid w:val="00A955EE"/>
    <w:rsid w:val="00AA1B8B"/>
    <w:rsid w:val="00AC09F8"/>
    <w:rsid w:val="00AD7617"/>
    <w:rsid w:val="00AE0D23"/>
    <w:rsid w:val="00AE2BEC"/>
    <w:rsid w:val="00AE3250"/>
    <w:rsid w:val="00AF0160"/>
    <w:rsid w:val="00AF7924"/>
    <w:rsid w:val="00B11DE7"/>
    <w:rsid w:val="00B12CCE"/>
    <w:rsid w:val="00B2094D"/>
    <w:rsid w:val="00B23D43"/>
    <w:rsid w:val="00B25CCC"/>
    <w:rsid w:val="00B30151"/>
    <w:rsid w:val="00B324E9"/>
    <w:rsid w:val="00B3344D"/>
    <w:rsid w:val="00B3386C"/>
    <w:rsid w:val="00B35791"/>
    <w:rsid w:val="00B4318B"/>
    <w:rsid w:val="00B4506E"/>
    <w:rsid w:val="00B50940"/>
    <w:rsid w:val="00B57469"/>
    <w:rsid w:val="00B670B5"/>
    <w:rsid w:val="00B83D2D"/>
    <w:rsid w:val="00B87B1F"/>
    <w:rsid w:val="00BB5458"/>
    <w:rsid w:val="00BC1418"/>
    <w:rsid w:val="00BC1658"/>
    <w:rsid w:val="00BD07CB"/>
    <w:rsid w:val="00BE30AA"/>
    <w:rsid w:val="00BE69E4"/>
    <w:rsid w:val="00BF4EF1"/>
    <w:rsid w:val="00BF5530"/>
    <w:rsid w:val="00BF6FAB"/>
    <w:rsid w:val="00C031D3"/>
    <w:rsid w:val="00C0709B"/>
    <w:rsid w:val="00C12A4D"/>
    <w:rsid w:val="00C1614F"/>
    <w:rsid w:val="00C2394A"/>
    <w:rsid w:val="00C4198F"/>
    <w:rsid w:val="00C41A01"/>
    <w:rsid w:val="00C4494E"/>
    <w:rsid w:val="00C44B67"/>
    <w:rsid w:val="00C54069"/>
    <w:rsid w:val="00C61E8B"/>
    <w:rsid w:val="00C62736"/>
    <w:rsid w:val="00C6622E"/>
    <w:rsid w:val="00C67463"/>
    <w:rsid w:val="00C71251"/>
    <w:rsid w:val="00C737F7"/>
    <w:rsid w:val="00C73F33"/>
    <w:rsid w:val="00C76300"/>
    <w:rsid w:val="00C84640"/>
    <w:rsid w:val="00C84CA1"/>
    <w:rsid w:val="00C9002D"/>
    <w:rsid w:val="00C907D2"/>
    <w:rsid w:val="00C915BB"/>
    <w:rsid w:val="00CA2187"/>
    <w:rsid w:val="00CA2E88"/>
    <w:rsid w:val="00CA62A3"/>
    <w:rsid w:val="00CB544D"/>
    <w:rsid w:val="00CC11A9"/>
    <w:rsid w:val="00CC41BA"/>
    <w:rsid w:val="00CC609D"/>
    <w:rsid w:val="00CC6950"/>
    <w:rsid w:val="00CD1BA9"/>
    <w:rsid w:val="00CD26AA"/>
    <w:rsid w:val="00CD3DC9"/>
    <w:rsid w:val="00CE1A63"/>
    <w:rsid w:val="00CE5B32"/>
    <w:rsid w:val="00CF25AD"/>
    <w:rsid w:val="00CF56C5"/>
    <w:rsid w:val="00CF5878"/>
    <w:rsid w:val="00D00801"/>
    <w:rsid w:val="00D037E6"/>
    <w:rsid w:val="00D25F45"/>
    <w:rsid w:val="00D3033E"/>
    <w:rsid w:val="00D46493"/>
    <w:rsid w:val="00D54063"/>
    <w:rsid w:val="00D60308"/>
    <w:rsid w:val="00D75F88"/>
    <w:rsid w:val="00D852AF"/>
    <w:rsid w:val="00D867DA"/>
    <w:rsid w:val="00D95406"/>
    <w:rsid w:val="00D9563C"/>
    <w:rsid w:val="00DB3073"/>
    <w:rsid w:val="00DD0AE0"/>
    <w:rsid w:val="00DD1A69"/>
    <w:rsid w:val="00DD36C3"/>
    <w:rsid w:val="00DE2F2E"/>
    <w:rsid w:val="00DF2ECE"/>
    <w:rsid w:val="00DF7EDC"/>
    <w:rsid w:val="00E044ED"/>
    <w:rsid w:val="00E122C1"/>
    <w:rsid w:val="00E15849"/>
    <w:rsid w:val="00E162F9"/>
    <w:rsid w:val="00E1709D"/>
    <w:rsid w:val="00E2615F"/>
    <w:rsid w:val="00E51663"/>
    <w:rsid w:val="00E56C6F"/>
    <w:rsid w:val="00E56CF3"/>
    <w:rsid w:val="00E71B25"/>
    <w:rsid w:val="00E921FC"/>
    <w:rsid w:val="00E958AD"/>
    <w:rsid w:val="00E978B3"/>
    <w:rsid w:val="00EA2CAF"/>
    <w:rsid w:val="00EA4721"/>
    <w:rsid w:val="00EA4B4C"/>
    <w:rsid w:val="00EB4571"/>
    <w:rsid w:val="00EC2694"/>
    <w:rsid w:val="00EC3DAD"/>
    <w:rsid w:val="00EE00F6"/>
    <w:rsid w:val="00EE2C7E"/>
    <w:rsid w:val="00EE54D1"/>
    <w:rsid w:val="00EE6269"/>
    <w:rsid w:val="00F00D83"/>
    <w:rsid w:val="00F01A58"/>
    <w:rsid w:val="00F0308E"/>
    <w:rsid w:val="00F07084"/>
    <w:rsid w:val="00F0751C"/>
    <w:rsid w:val="00F121D7"/>
    <w:rsid w:val="00F12F3E"/>
    <w:rsid w:val="00F166A5"/>
    <w:rsid w:val="00F17AFF"/>
    <w:rsid w:val="00F23EA7"/>
    <w:rsid w:val="00F31D0C"/>
    <w:rsid w:val="00F33069"/>
    <w:rsid w:val="00F36E09"/>
    <w:rsid w:val="00F41A48"/>
    <w:rsid w:val="00F553F0"/>
    <w:rsid w:val="00F61C65"/>
    <w:rsid w:val="00F62C15"/>
    <w:rsid w:val="00F67F5D"/>
    <w:rsid w:val="00F7365D"/>
    <w:rsid w:val="00F8025E"/>
    <w:rsid w:val="00F87F6A"/>
    <w:rsid w:val="00F96165"/>
    <w:rsid w:val="00F9622D"/>
    <w:rsid w:val="00F97E48"/>
    <w:rsid w:val="00FD0E27"/>
    <w:rsid w:val="00FE7345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F27BE5"/>
  <w15:docId w15:val="{11D4873C-4B5A-AE43-AE69-336359B6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7E0B2A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7E0B2A"/>
    <w:pPr>
      <w:spacing w:after="120" w:line="480" w:lineRule="auto"/>
      <w:ind w:left="283"/>
    </w:pPr>
    <w:rPr>
      <w:lang w:val="uk-U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E0B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C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CB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C84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C1614F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14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5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5A66"/>
    <w:pPr>
      <w:spacing w:after="160"/>
    </w:pPr>
    <w:rPr>
      <w:rFonts w:asciiTheme="minorHAnsi" w:eastAsiaTheme="minorHAnsi" w:hAnsiTheme="minorHAnsi" w:cstheme="minorBidi"/>
      <w:sz w:val="20"/>
      <w:szCs w:val="20"/>
      <w:lang w:val="uk-UA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5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47E"/>
    <w:pPr>
      <w:spacing w:after="0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47E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rvps2">
    <w:name w:val="rvps2"/>
    <w:basedOn w:val="Normal"/>
    <w:rsid w:val="00D60308"/>
    <w:pPr>
      <w:spacing w:before="100" w:beforeAutospacing="1" w:after="100" w:afterAutospacing="1"/>
    </w:pPr>
    <w:rPr>
      <w:lang w:val="uk-UA" w:eastAsia="uk-UA"/>
    </w:rPr>
  </w:style>
  <w:style w:type="character" w:customStyle="1" w:styleId="2">
    <w:name w:val="Основной текст (2)_"/>
    <w:basedOn w:val="DefaultParagraphFont"/>
    <w:link w:val="20"/>
    <w:locked/>
    <w:rsid w:val="000625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62593"/>
    <w:pPr>
      <w:shd w:val="clear" w:color="auto" w:fill="FFFFFF"/>
      <w:spacing w:line="274" w:lineRule="exact"/>
      <w:jc w:val="both"/>
    </w:pPr>
    <w:rPr>
      <w:sz w:val="23"/>
      <w:szCs w:val="23"/>
      <w:lang w:val="uk-UA" w:eastAsia="en-US"/>
    </w:rPr>
  </w:style>
  <w:style w:type="paragraph" w:customStyle="1" w:styleId="tj">
    <w:name w:val="tj"/>
    <w:basedOn w:val="Normal"/>
    <w:rsid w:val="00641991"/>
    <w:pPr>
      <w:spacing w:before="100" w:beforeAutospacing="1" w:after="100" w:afterAutospacing="1"/>
    </w:pPr>
    <w:rPr>
      <w:lang w:val="uk-UA" w:eastAsia="uk-UA"/>
    </w:rPr>
  </w:style>
  <w:style w:type="paragraph" w:styleId="Revision">
    <w:name w:val="Revision"/>
    <w:hidden/>
    <w:uiPriority w:val="99"/>
    <w:semiHidden/>
    <w:rsid w:val="00701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ob.org.ua/wp-content/uploads/2024/02/5-%D0%BA%D1%8F-%D0%9D%D0%B0%D0%BA%D0%B0%D0%B7-%D0%BF%D1%80%D0%BE-%D1%80%D0%B5%D0%B7%D1%83%D0%BB%D1%8C%D1%82%D0%B0%D1%82%D0%B8-%D0%B2%D1%96%D0%B4%D1%81%D1%82%D0%B5%D0%B6%D0%B5%D0%BD%D0%BD%D1%8F-%D0%A2%D0%9E%D0%92-%D0%90%D0%A4-%D0%90%D0%A3%D0%94%D0%98%D0%A2-%D0%A1%D0%95%D0%A0%D0%92%D0%86%D0%A1-%D0%93%D0%A0%D0%A3%D0%9F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A48A4-DC0D-41FF-9579-7E916135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1013</Words>
  <Characters>5777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CIG</Company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Goncharuk Natalia</dc:creator>
  <cp:lastModifiedBy>Fursa, Oleksandr (KIEVH-C)</cp:lastModifiedBy>
  <cp:revision>5</cp:revision>
  <cp:lastPrinted>2025-04-17T09:40:00Z</cp:lastPrinted>
  <dcterms:created xsi:type="dcterms:W3CDTF">2025-04-17T08:54:00Z</dcterms:created>
  <dcterms:modified xsi:type="dcterms:W3CDTF">2025-04-17T10:33:00Z</dcterms:modified>
</cp:coreProperties>
</file>